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0B" w:rsidRPr="00D376E1" w:rsidRDefault="00F52F0B" w:rsidP="00F52F0B">
      <w:pPr>
        <w:rPr>
          <w:lang w:val="uk-UA"/>
        </w:rPr>
      </w:pPr>
    </w:p>
    <w:p w:rsidR="00F52F0B" w:rsidRPr="00130DBC" w:rsidRDefault="00F52F0B" w:rsidP="00F52F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>МІНІСТЕРСТВО ОСВІТИ І НАУКИ УКРАЇНИ</w:t>
      </w:r>
    </w:p>
    <w:p w:rsidR="00F52F0B" w:rsidRPr="00130DBC" w:rsidRDefault="00F52F0B" w:rsidP="00F52F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>ХЕРСОНСЬКИЙ ДЕРЖАВНИЙ УНІВЕРСИТЕТ</w:t>
      </w:r>
    </w:p>
    <w:p w:rsidR="00F52F0B" w:rsidRPr="00130DBC" w:rsidRDefault="00F52F0B" w:rsidP="00F52F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>ФАКУЛЬТЕТ УКРАЇНСЬКОЇ Й ІНОЗЕМНОЇ ФІЛОЛОГІЇ ТА ЖУРНАЛІСТИКИ</w:t>
      </w:r>
    </w:p>
    <w:p w:rsidR="00F52F0B" w:rsidRPr="00130DBC" w:rsidRDefault="00F52F0B" w:rsidP="00F52F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82896847"/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КАФЕДРА АНГЛІЙСЬКОЇ ФІЛОЛОГІЇ ТА СВІТОВОЇ ЛІТЕРАТУРИ </w:t>
      </w:r>
    </w:p>
    <w:p w:rsidR="00F52F0B" w:rsidRPr="00130DBC" w:rsidRDefault="00F52F0B" w:rsidP="00F52F0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b/>
          <w:sz w:val="24"/>
          <w:szCs w:val="24"/>
          <w:lang w:val="uk-UA"/>
        </w:rPr>
        <w:t>ІМЕНІ ПРОФЕСОРА ОЛЕГА МІШУКОВА</w:t>
      </w:r>
    </w:p>
    <w:p w:rsidR="00F52F0B" w:rsidRPr="00130DBC" w:rsidRDefault="00F52F0B" w:rsidP="00F52F0B">
      <w:pPr>
        <w:spacing w:after="0" w:line="276" w:lineRule="auto"/>
        <w:jc w:val="center"/>
        <w:rPr>
          <w:sz w:val="24"/>
          <w:szCs w:val="24"/>
          <w:lang w:val="uk-UA"/>
        </w:rPr>
      </w:pPr>
    </w:p>
    <w:p w:rsidR="00F52F0B" w:rsidRPr="00130DBC" w:rsidRDefault="00F52F0B" w:rsidP="00F52F0B">
      <w:pPr>
        <w:spacing w:after="0" w:line="276" w:lineRule="auto"/>
        <w:jc w:val="center"/>
        <w:rPr>
          <w:sz w:val="24"/>
          <w:szCs w:val="24"/>
          <w:lang w:val="uk-UA"/>
        </w:rPr>
      </w:pPr>
    </w:p>
    <w:p w:rsidR="00F52F0B" w:rsidRPr="00130DBC" w:rsidRDefault="00F52F0B" w:rsidP="00F103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30DB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ЗАТВЕРДЖЕНО</w:t>
      </w:r>
    </w:p>
    <w:p w:rsidR="00F52F0B" w:rsidRPr="00130DBC" w:rsidRDefault="00F52F0B" w:rsidP="00F103D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засіданні кафедри </w:t>
      </w:r>
    </w:p>
    <w:p w:rsidR="00F52F0B" w:rsidRPr="00130DBC" w:rsidRDefault="00F52F0B" w:rsidP="00F103D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</w:t>
      </w:r>
      <w:r w:rsidRPr="003D4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англійської філології та 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світової літератури </w:t>
      </w:r>
    </w:p>
    <w:p w:rsidR="00F52F0B" w:rsidRPr="003D4EDA" w:rsidRDefault="00F52F0B" w:rsidP="00F103DA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імені професора Олега Мішукова</w:t>
      </w:r>
    </w:p>
    <w:p w:rsidR="00F52F0B" w:rsidRPr="00130DBC" w:rsidRDefault="00F52F0B" w:rsidP="00F103DA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п</w:t>
      </w:r>
      <w:r w:rsidRPr="003D4E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ротокол № </w:t>
      </w:r>
      <w:r w:rsidR="00F103D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 від 02.09.2024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р.</w:t>
      </w:r>
    </w:p>
    <w:p w:rsidR="00F52F0B" w:rsidRPr="00130DBC" w:rsidRDefault="00F52F0B" w:rsidP="00F103DA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авідувач кафедри</w:t>
      </w:r>
      <w:r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</w:p>
    <w:p w:rsidR="00F52F0B" w:rsidRPr="00130DBC" w:rsidRDefault="00604C3D" w:rsidP="00F103DA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0510" cy="2387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="00F52F0B" w:rsidRPr="00130D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Юлія КІЩЕНКО</w:t>
      </w:r>
    </w:p>
    <w:p w:rsidR="00F52F0B" w:rsidRPr="00130DBC" w:rsidRDefault="00F52F0B" w:rsidP="00F103DA">
      <w:pPr>
        <w:spacing w:after="0" w:line="257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bookmarkEnd w:id="0"/>
    <w:p w:rsidR="00F52F0B" w:rsidRPr="00130DBC" w:rsidRDefault="00F52F0B" w:rsidP="00F52F0B">
      <w:pPr>
        <w:spacing w:line="256" w:lineRule="auto"/>
        <w:jc w:val="center"/>
        <w:rPr>
          <w:lang w:val="uk-UA"/>
        </w:rPr>
      </w:pPr>
    </w:p>
    <w:p w:rsidR="00F52F0B" w:rsidRPr="00130DBC" w:rsidRDefault="00F52F0B" w:rsidP="00F52F0B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0DBC"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F52F0B" w:rsidRPr="00130DBC" w:rsidRDefault="00F103DA" w:rsidP="00F52F0B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</w:t>
      </w:r>
      <w:r w:rsidR="00F52F0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ноземна мова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(за професійним спрямуванням)</w:t>
      </w:r>
    </w:p>
    <w:p w:rsidR="00F52F0B" w:rsidRPr="00773E91" w:rsidRDefault="00F52F0B" w:rsidP="00F52F0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F52F0B" w:rsidRPr="00773E91" w:rsidRDefault="00F52F0B" w:rsidP="00F52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  <w:r w:rsidRPr="00773E91">
        <w:rPr>
          <w:rFonts w:ascii="Times New Roman" w:eastAsia="Times New Roman" w:hAnsi="Times New Roman" w:cs="Times New Roman"/>
          <w:color w:val="000000"/>
        </w:rPr>
        <w:t xml:space="preserve">Освітня програма </w:t>
      </w:r>
      <w:r w:rsidRPr="00773E9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uk-UA"/>
        </w:rPr>
        <w:t>Туризм</w:t>
      </w:r>
    </w:p>
    <w:p w:rsidR="00F52F0B" w:rsidRPr="00773E91" w:rsidRDefault="00F52F0B" w:rsidP="00F52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  <w:r w:rsidRPr="00773E91">
        <w:rPr>
          <w:rFonts w:ascii="Times New Roman" w:eastAsia="Times New Roman" w:hAnsi="Times New Roman" w:cs="Times New Roman"/>
          <w:color w:val="000000"/>
        </w:rPr>
        <w:t>Спеціальність</w:t>
      </w:r>
      <w:r w:rsidRPr="00773E91">
        <w:rPr>
          <w:rFonts w:ascii="Times New Roman" w:eastAsia="Times New Roman" w:hAnsi="Times New Roman" w:cs="Times New Roman"/>
          <w:color w:val="000000"/>
          <w:lang w:val="uk-UA"/>
        </w:rPr>
        <w:t xml:space="preserve">  </w:t>
      </w:r>
      <w:r w:rsidRPr="00773E91"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242 </w:t>
      </w:r>
      <w:r>
        <w:rPr>
          <w:rFonts w:ascii="Times New Roman" w:eastAsia="Times New Roman" w:hAnsi="Times New Roman" w:cs="Times New Roman"/>
          <w:color w:val="000000"/>
          <w:lang w:val="uk-UA"/>
        </w:rPr>
        <w:t>Туризм</w:t>
      </w:r>
    </w:p>
    <w:p w:rsidR="00F52F0B" w:rsidRPr="00773E91" w:rsidRDefault="00F52F0B" w:rsidP="00F52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  <w:r w:rsidRPr="00773E91">
        <w:rPr>
          <w:rFonts w:ascii="Times New Roman" w:eastAsia="Times New Roman" w:hAnsi="Times New Roman" w:cs="Times New Roman"/>
          <w:color w:val="000000"/>
        </w:rPr>
        <w:t xml:space="preserve">Галузь знань </w:t>
      </w:r>
      <w:r w:rsidRPr="00773E91">
        <w:rPr>
          <w:rFonts w:ascii="Arial" w:hAnsi="Arial" w:cs="Arial"/>
          <w:color w:val="4D5156"/>
          <w:shd w:val="clear" w:color="auto" w:fill="FFFFFF"/>
          <w:lang w:val="uk-UA"/>
        </w:rPr>
        <w:t xml:space="preserve"> </w:t>
      </w:r>
      <w:r w:rsidRPr="00773E91">
        <w:rPr>
          <w:rFonts w:ascii="Times New Roman" w:hAnsi="Times New Roman" w:cs="Times New Roman"/>
          <w:shd w:val="clear" w:color="auto" w:fill="FFFFFF"/>
        </w:rPr>
        <w:t>Сфера обслуговування</w:t>
      </w:r>
      <w:r w:rsidRPr="00773E91">
        <w:rPr>
          <w:rFonts w:ascii="Times New Roman" w:eastAsia="Times New Roman" w:hAnsi="Times New Roman" w:cs="Times New Roman"/>
          <w:lang w:val="uk-UA"/>
        </w:rPr>
        <w:t xml:space="preserve"> </w:t>
      </w:r>
    </w:p>
    <w:p w:rsidR="00F52F0B" w:rsidRPr="00773E91" w:rsidRDefault="00F52F0B" w:rsidP="00F52F0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F52F0B" w:rsidRPr="00130DBC" w:rsidRDefault="00F52F0B" w:rsidP="00F52F0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F52F0B" w:rsidRPr="00130DBC" w:rsidRDefault="00F52F0B" w:rsidP="00F52F0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Pr="00130D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 </w:t>
      </w:r>
      <w:r w:rsidR="00F103D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F52F0B" w:rsidRPr="00130DBC" w:rsidRDefault="00F52F0B" w:rsidP="00F52F0B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F52F0B" w:rsidRDefault="00F52F0B" w:rsidP="00F52F0B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F52F0B" w:rsidRDefault="00F52F0B" w:rsidP="00F52F0B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F52F0B" w:rsidRPr="00BA2590" w:rsidRDefault="00F103DA" w:rsidP="00F52F0B">
      <w:pPr>
        <w:widowControl w:val="0"/>
        <w:tabs>
          <w:tab w:val="left" w:pos="108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lastRenderedPageBreak/>
        <w:t>Івано-Франківськ 2024</w:t>
      </w:r>
    </w:p>
    <w:p w:rsidR="00F52F0B" w:rsidRDefault="00F52F0B" w:rsidP="00F52F0B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F52F0B" w:rsidRDefault="00F52F0B" w:rsidP="00F52F0B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p w:rsidR="00F52F0B" w:rsidRPr="00C44F46" w:rsidRDefault="00F52F0B" w:rsidP="00F52F0B">
      <w:pPr>
        <w:widowControl w:val="0"/>
        <w:tabs>
          <w:tab w:val="left" w:pos="1080"/>
        </w:tabs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0"/>
        <w:gridCol w:w="7539"/>
      </w:tblGrid>
      <w:tr w:rsidR="00F52F0B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0B" w:rsidRPr="00C44F46" w:rsidRDefault="00F52F0B" w:rsidP="00B441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0B" w:rsidRPr="0053449A" w:rsidRDefault="00F52F0B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Ділова іноземна мова</w:t>
            </w:r>
          </w:p>
        </w:tc>
      </w:tr>
      <w:tr w:rsidR="00F52F0B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0B" w:rsidRPr="00C44F46" w:rsidRDefault="00F52F0B" w:rsidP="00B441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0B" w:rsidRPr="00C44F46" w:rsidRDefault="00F52F0B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Воробйова Алла Вікторівна, доцент, кандидат педагогічних наук</w:t>
            </w:r>
          </w:p>
        </w:tc>
      </w:tr>
      <w:tr w:rsidR="00F52F0B" w:rsidRPr="00880305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0B" w:rsidRPr="00C44F46" w:rsidRDefault="00F52F0B" w:rsidP="00B441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0B" w:rsidRPr="00C44F46" w:rsidRDefault="00604C3D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="00F52F0B" w:rsidRPr="00C44F46">
                <w:rPr>
                  <w:color w:val="0000FF"/>
                  <w:u w:val="single"/>
                </w:rPr>
                <w:t>http</w:t>
              </w:r>
              <w:r w:rsidR="00F52F0B" w:rsidRPr="00C44F46">
                <w:rPr>
                  <w:color w:val="0000FF"/>
                  <w:u w:val="single"/>
                  <w:lang w:val="uk-UA"/>
                </w:rPr>
                <w:t>://</w:t>
              </w:r>
              <w:r w:rsidR="00F52F0B" w:rsidRPr="00C44F46">
                <w:rPr>
                  <w:color w:val="0000FF"/>
                  <w:u w:val="single"/>
                </w:rPr>
                <w:t>www</w:t>
              </w:r>
              <w:r w:rsidR="00F52F0B" w:rsidRPr="00C44F46">
                <w:rPr>
                  <w:color w:val="0000FF"/>
                  <w:u w:val="single"/>
                  <w:lang w:val="uk-UA"/>
                </w:rPr>
                <w:t>.</w:t>
              </w:r>
              <w:r w:rsidR="00F52F0B" w:rsidRPr="00C44F46">
                <w:rPr>
                  <w:color w:val="0000FF"/>
                  <w:u w:val="single"/>
                </w:rPr>
                <w:t>kspu</w:t>
              </w:r>
              <w:r w:rsidR="00F52F0B" w:rsidRPr="00C44F46">
                <w:rPr>
                  <w:color w:val="0000FF"/>
                  <w:u w:val="single"/>
                  <w:lang w:val="uk-UA"/>
                </w:rPr>
                <w:t>.</w:t>
              </w:r>
              <w:r w:rsidR="00F52F0B" w:rsidRPr="00C44F46">
                <w:rPr>
                  <w:color w:val="0000FF"/>
                  <w:u w:val="single"/>
                </w:rPr>
                <w:t>edu</w:t>
              </w:r>
              <w:r w:rsidR="00F52F0B" w:rsidRPr="00C44F46">
                <w:rPr>
                  <w:color w:val="0000FF"/>
                  <w:u w:val="single"/>
                  <w:lang w:val="uk-UA"/>
                </w:rPr>
                <w:t>/</w:t>
              </w:r>
              <w:r w:rsidR="00F52F0B" w:rsidRPr="00C44F46">
                <w:rPr>
                  <w:color w:val="0000FF"/>
                  <w:u w:val="single"/>
                </w:rPr>
                <w:t>About</w:t>
              </w:r>
              <w:r w:rsidR="00F52F0B" w:rsidRPr="00C44F46">
                <w:rPr>
                  <w:color w:val="0000FF"/>
                  <w:u w:val="single"/>
                  <w:lang w:val="uk-UA"/>
                </w:rPr>
                <w:t>/</w:t>
              </w:r>
              <w:r w:rsidR="00F52F0B" w:rsidRPr="00C44F46">
                <w:rPr>
                  <w:color w:val="0000FF"/>
                  <w:u w:val="single"/>
                </w:rPr>
                <w:t>Faculty</w:t>
              </w:r>
              <w:r w:rsidR="00F52F0B" w:rsidRPr="00C44F46">
                <w:rPr>
                  <w:color w:val="0000FF"/>
                  <w:u w:val="single"/>
                  <w:lang w:val="uk-UA"/>
                </w:rPr>
                <w:t>/</w:t>
              </w:r>
              <w:r w:rsidR="00F52F0B" w:rsidRPr="00C44F46">
                <w:rPr>
                  <w:color w:val="0000FF"/>
                  <w:u w:val="single"/>
                </w:rPr>
                <w:t>IForeignPhilology</w:t>
              </w:r>
              <w:r w:rsidR="00F52F0B" w:rsidRPr="00C44F46">
                <w:rPr>
                  <w:color w:val="0000FF"/>
                  <w:u w:val="single"/>
                  <w:lang w:val="uk-UA"/>
                </w:rPr>
                <w:t>/</w:t>
              </w:r>
              <w:r w:rsidR="00F52F0B" w:rsidRPr="00C44F46">
                <w:rPr>
                  <w:color w:val="0000FF"/>
                  <w:u w:val="single"/>
                </w:rPr>
                <w:t>ChairEnglTranslation</w:t>
              </w:r>
              <w:r w:rsidR="00F52F0B" w:rsidRPr="00C44F46">
                <w:rPr>
                  <w:color w:val="0000FF"/>
                  <w:u w:val="single"/>
                  <w:lang w:val="uk-UA"/>
                </w:rPr>
                <w:t>.</w:t>
              </w:r>
              <w:r w:rsidR="00F52F0B" w:rsidRPr="00C44F46">
                <w:rPr>
                  <w:color w:val="0000FF"/>
                  <w:u w:val="single"/>
                </w:rPr>
                <w:t>aspx</w:t>
              </w:r>
            </w:hyperlink>
            <w:r w:rsidR="00F52F0B" w:rsidRPr="00C44F46">
              <w:rPr>
                <w:lang w:val="uk-UA"/>
              </w:rPr>
              <w:t xml:space="preserve"> </w:t>
            </w:r>
          </w:p>
        </w:tc>
      </w:tr>
      <w:tr w:rsidR="00F52F0B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0B" w:rsidRPr="00C44F46" w:rsidRDefault="00F52F0B" w:rsidP="00B441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0B" w:rsidRPr="00C44F46" w:rsidRDefault="00F52F0B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(050)1776255</w:t>
            </w:r>
          </w:p>
        </w:tc>
      </w:tr>
      <w:tr w:rsidR="00F52F0B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0B" w:rsidRPr="00C44F46" w:rsidRDefault="00F52F0B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викладача: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0B" w:rsidRPr="00C44F46" w:rsidRDefault="00F52F0B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5FA">
              <w:rPr>
                <w:rFonts w:ascii="Arial" w:hAnsi="Arial" w:cs="Arial"/>
                <w:spacing w:val="12"/>
                <w:sz w:val="18"/>
                <w:szCs w:val="18"/>
              </w:rPr>
              <w:t>avorobiova@ksu.ks.ua</w:t>
            </w:r>
          </w:p>
        </w:tc>
      </w:tr>
      <w:tr w:rsidR="00F52F0B" w:rsidRPr="00C44F46" w:rsidTr="00B4413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0B" w:rsidRPr="00C44F46" w:rsidRDefault="00F52F0B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44F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0B" w:rsidRPr="00C44F46" w:rsidRDefault="00F52F0B" w:rsidP="00B441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середи з 12.00.до 15.00.</w:t>
            </w:r>
            <w:r w:rsidRPr="00C44F46">
              <w:t xml:space="preserve"> </w:t>
            </w:r>
            <w:r w:rsidRPr="00C44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 за призначеним часом</w:t>
            </w:r>
          </w:p>
        </w:tc>
      </w:tr>
    </w:tbl>
    <w:p w:rsidR="00F52F0B" w:rsidRPr="00C44F46" w:rsidRDefault="00F52F0B" w:rsidP="00F52F0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2F0B" w:rsidRPr="004C62AD" w:rsidRDefault="00F52F0B" w:rsidP="00F52F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480" w:lineRule="auto"/>
        <w:ind w:left="0" w:firstLine="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Анотація до курсу</w:t>
      </w:r>
      <w:r w:rsidRPr="003D4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:</w:t>
      </w:r>
      <w:r w:rsidRPr="003D4EDA">
        <w:rPr>
          <w:sz w:val="28"/>
          <w:szCs w:val="28"/>
          <w:lang w:val="uk-UA"/>
        </w:rPr>
        <w:t xml:space="preserve"> 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 xml:space="preserve">курс «Ділова іноземна мова» повинен забезпечити оволодіння студентом діловою іноземною мовою як засобом ділового спілкування на професійному рівні, досконале володіння іноземною мовою (не нижче рівня В2); подальший розвиток комунікативних здібностей студента, його пам’яті, логічного мислення, вольових якостей, здібностей вирішувати певні проблеми та завдання соціальної діяльності (планування, організація, мотивація, контроль, координація тощо); формування стійкого світогляду, формування політичної свідомості та культури, активності та творчої ініціативи при вирішенні сучасних проблем, соціальної 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відповідальності за діяльність організації, здатності до ефек</w:t>
      </w:r>
      <w:r>
        <w:rPr>
          <w:rFonts w:ascii="Times New Roman" w:hAnsi="Times New Roman" w:cs="Times New Roman"/>
          <w:sz w:val="28"/>
          <w:szCs w:val="28"/>
          <w:lang w:val="uk-UA"/>
        </w:rPr>
        <w:t>тивної комунікаційної взаємодії</w:t>
      </w:r>
      <w:r w:rsidRPr="00AA5A51">
        <w:rPr>
          <w:rFonts w:ascii="Times New Roman" w:hAnsi="Times New Roman" w:cs="Times New Roman"/>
          <w:sz w:val="28"/>
          <w:szCs w:val="28"/>
          <w:lang w:val="uk-UA"/>
        </w:rPr>
        <w:t>; засвоєння культури спілкування, прийнятої у сучасному цивілізованому світі</w:t>
      </w:r>
    </w:p>
    <w:p w:rsidR="00F52F0B" w:rsidRPr="00C15AD4" w:rsidRDefault="00F52F0B" w:rsidP="00F52F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480" w:lineRule="auto"/>
        <w:ind w:left="0" w:firstLine="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bookmarkStart w:id="2" w:name="_Hlk50055825"/>
      <w:r w:rsidRPr="004C62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Мета та завдання дисципліни.</w:t>
      </w:r>
      <w:r w:rsidRPr="004C62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2"/>
      <w:r w:rsidRPr="00AA5A51">
        <w:rPr>
          <w:rFonts w:ascii="Times New Roman" w:hAnsi="Times New Roman" w:cs="Times New Roman"/>
          <w:sz w:val="28"/>
          <w:szCs w:val="28"/>
          <w:lang w:val="uk-UA"/>
        </w:rPr>
        <w:t xml:space="preserve">Метою курсу є практичне оволодіння діловою іноземною мовою, формування комунікативної професійної компетенції майбутнього фахівця в усіх видах мовленнєвої діяльності з тематики пов’язаної з фахом, формування навичок з усіх видів читання, отримання і передавання інформації з оригінальних видань в усній та письмовій формі, уміння будувати мовленнєву поведінку в ситуаціях ділового спілкування. </w:t>
      </w:r>
    </w:p>
    <w:p w:rsidR="00F52F0B" w:rsidRDefault="00F52F0B" w:rsidP="00F52F0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bookmarkStart w:id="3" w:name="_Hlk50058466"/>
    </w:p>
    <w:p w:rsidR="00F52F0B" w:rsidRDefault="00F52F0B" w:rsidP="00F52F0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8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2F0B" w:rsidRDefault="00F52F0B" w:rsidP="00F52F0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firstLine="708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bookmarkEnd w:id="3"/>
    <w:p w:rsidR="00F52F0B" w:rsidRPr="00F80811" w:rsidRDefault="00F52F0B" w:rsidP="00F52F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2F0B" w:rsidRPr="00F80811" w:rsidRDefault="00F52F0B" w:rsidP="00F52F0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Програмні компетентності та результати навчання </w:t>
      </w:r>
      <w:r w:rsidRPr="00F808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(ОП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242</w:t>
      </w:r>
      <w:r w:rsidRPr="001378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Туризм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Pr="00F8081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)</w:t>
      </w:r>
    </w:p>
    <w:p w:rsidR="00F52F0B" w:rsidRPr="00F80811" w:rsidRDefault="00F52F0B" w:rsidP="00F52F0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Після успішного завершення дисципліни здобувач формуватиме наступні програмні компетентності та результати навчання:</w:t>
      </w:r>
    </w:p>
    <w:p w:rsidR="00F52F0B" w:rsidRPr="00F80811" w:rsidRDefault="00F52F0B" w:rsidP="00F52F0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Інтегральна компетентність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</w:p>
    <w:p w:rsidR="00F52F0B" w:rsidRPr="00F80811" w:rsidRDefault="00F52F0B" w:rsidP="00F52F0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ІК 1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розв’язувати складні спеціалізовані задачі та вирішувати практичні юридичні ситуації у процесі навчання та подальшої професійної діяльності у галузі міжнародних відносин та відносин з іноземним елементом, що передбачає застосування міжнародного механізму правового регулювання, порівняльного, колізійного і матеріально-правового методів та характеризується комплексністю й невизначеністю умов.</w:t>
      </w:r>
    </w:p>
    <w:p w:rsidR="00F52F0B" w:rsidRPr="00F80811" w:rsidRDefault="00F52F0B" w:rsidP="00F52F0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ЗК 2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міжнародного та національного права та міжнародних відносин, їх місця у загальній системі знань про природу і суспільство та у розвитку суспільства, техніки і технологій;</w:t>
      </w:r>
    </w:p>
    <w:p w:rsidR="00F52F0B" w:rsidRPr="00F80811" w:rsidRDefault="00F52F0B" w:rsidP="00F52F0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ЗК 4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застосовувати отримані знання у професійній діяльності, пов’язаній з міжнародними відносинами та відносинами з іноземним елементом;</w:t>
      </w:r>
    </w:p>
    <w:p w:rsidR="00F52F0B" w:rsidRPr="00F80811" w:rsidRDefault="00F52F0B" w:rsidP="00F52F0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ЗК 7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спілкуватися державною та іноземною мовами як усно, так і письмово на належному професійному рівні, добре володіти правничою термінологією;</w:t>
      </w:r>
    </w:p>
    <w:p w:rsidR="00F52F0B" w:rsidRPr="00F80811" w:rsidRDefault="00F52F0B" w:rsidP="00F52F0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ЗК 8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працювати у міжнародному контексті;</w:t>
      </w:r>
    </w:p>
    <w:p w:rsidR="00F52F0B" w:rsidRPr="00F80811" w:rsidRDefault="00F52F0B" w:rsidP="00F52F0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F52F0B" w:rsidRPr="00F80811" w:rsidRDefault="00F52F0B" w:rsidP="00F52F0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>ФК 16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Здатність брати участь у міжнародних переговорах і роботі міжнародних міжурядових і неурядових організацій;</w:t>
      </w:r>
    </w:p>
    <w:p w:rsidR="00F52F0B" w:rsidRPr="00F80811" w:rsidRDefault="00F52F0B" w:rsidP="00F52F0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2F0B" w:rsidRPr="00F80811" w:rsidRDefault="00F52F0B" w:rsidP="00F52F0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2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проводити збір і інтегрований аналіз матеріалів з різних джерел;</w:t>
      </w:r>
    </w:p>
    <w:p w:rsidR="00F52F0B" w:rsidRPr="00F80811" w:rsidRDefault="00F52F0B" w:rsidP="00F52F0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5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оцінювати недоліки і переваги аргументів, аналізуючи відому проблему;</w:t>
      </w:r>
    </w:p>
    <w:p w:rsidR="00F52F0B" w:rsidRPr="00F80811" w:rsidRDefault="00F52F0B" w:rsidP="00F52F0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6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давати короткий висновок щодо окремих проблем з достатньою обґрунтованістю;</w:t>
      </w:r>
    </w:p>
    <w:p w:rsidR="00F52F0B" w:rsidRPr="00F80811" w:rsidRDefault="00F52F0B" w:rsidP="00F52F0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9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самостійно визначати та формулювати ті питання, з яких потрібна допомога і діяти відповідно до рекомендацій;</w:t>
      </w:r>
    </w:p>
    <w:p w:rsidR="00F52F0B" w:rsidRPr="00F80811" w:rsidRDefault="00F52F0B" w:rsidP="00F52F0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11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вільно володіти письмовою та усною державною та іноземною мовами, правильно вживаючи правничу термінологію;</w:t>
      </w:r>
    </w:p>
    <w:p w:rsidR="00F52F0B" w:rsidRPr="00F80811" w:rsidRDefault="00F52F0B" w:rsidP="00F52F0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ПРН 20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8081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застосовувати набуті знання у різних правових ситуаціях, виокремлювати юридично значущі факти і формувати обґрунтовані правові висновки</w:t>
      </w:r>
      <w:r w:rsidRPr="00F80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.</w:t>
      </w:r>
    </w:p>
    <w:p w:rsidR="00F52F0B" w:rsidRDefault="00F52F0B" w:rsidP="00F52F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36A46" w:rsidRDefault="00236A46" w:rsidP="00F52F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36A46" w:rsidRDefault="00236A46" w:rsidP="00F52F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36A46" w:rsidRDefault="00236A46" w:rsidP="00F52F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2F0B" w:rsidRPr="00C44F46" w:rsidRDefault="00F52F0B" w:rsidP="00F52F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2F0B" w:rsidRPr="00C44F46" w:rsidRDefault="00F52F0B" w:rsidP="00F52F0B">
      <w:pPr>
        <w:numPr>
          <w:ilvl w:val="0"/>
          <w:numId w:val="1"/>
        </w:numPr>
        <w:spacing w:after="200" w:line="256" w:lineRule="auto"/>
        <w:ind w:left="0" w:firstLine="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C44F46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2306"/>
        <w:gridCol w:w="3614"/>
        <w:gridCol w:w="3549"/>
      </w:tblGrid>
      <w:tr w:rsidR="00F52F0B" w:rsidRPr="00C44F46" w:rsidTr="00B44133">
        <w:tc>
          <w:tcPr>
            <w:tcW w:w="3373" w:type="dxa"/>
          </w:tcPr>
          <w:p w:rsidR="00F52F0B" w:rsidRPr="00C44F46" w:rsidRDefault="00F52F0B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Кількість кредитів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F52F0B" w:rsidRPr="00C44F46" w:rsidRDefault="00F52F0B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F52F0B" w:rsidRPr="00C44F46" w:rsidRDefault="00F52F0B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F52F0B" w:rsidRPr="00C44F46" w:rsidRDefault="00F52F0B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Самостійна робота (год.)</w:t>
            </w:r>
          </w:p>
        </w:tc>
      </w:tr>
      <w:tr w:rsidR="00F52F0B" w:rsidRPr="00C44F46" w:rsidTr="00B44133">
        <w:tc>
          <w:tcPr>
            <w:tcW w:w="3373" w:type="dxa"/>
          </w:tcPr>
          <w:p w:rsidR="00F52F0B" w:rsidRPr="00C44F46" w:rsidRDefault="00F52F0B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7D7A5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7D7A5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кредити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="007D7A5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 xml:space="preserve"> годин</w:t>
            </w:r>
          </w:p>
        </w:tc>
        <w:tc>
          <w:tcPr>
            <w:tcW w:w="2306" w:type="dxa"/>
          </w:tcPr>
          <w:p w:rsidR="00F52F0B" w:rsidRPr="00C44F46" w:rsidRDefault="00F52F0B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_____</w:t>
            </w:r>
          </w:p>
        </w:tc>
        <w:tc>
          <w:tcPr>
            <w:tcW w:w="3614" w:type="dxa"/>
          </w:tcPr>
          <w:p w:rsidR="00F52F0B" w:rsidRPr="00DF0E8C" w:rsidRDefault="00F103DA" w:rsidP="00B441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3549" w:type="dxa"/>
          </w:tcPr>
          <w:p w:rsidR="00F52F0B" w:rsidRPr="00DA44BE" w:rsidRDefault="007D7A54" w:rsidP="00B441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F103D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</w:tr>
      <w:tr w:rsidR="00F52F0B" w:rsidRPr="00C44F46" w:rsidTr="00B44133">
        <w:tc>
          <w:tcPr>
            <w:tcW w:w="3373" w:type="dxa"/>
          </w:tcPr>
          <w:p w:rsidR="00F52F0B" w:rsidRDefault="00F52F0B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06" w:type="dxa"/>
          </w:tcPr>
          <w:p w:rsidR="00F52F0B" w:rsidRPr="00C44F46" w:rsidRDefault="00F52F0B" w:rsidP="00B44133">
            <w:pPr>
              <w:spacing w:after="200" w:line="25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614" w:type="dxa"/>
          </w:tcPr>
          <w:p w:rsidR="00F52F0B" w:rsidRDefault="00880305" w:rsidP="00B441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3549" w:type="dxa"/>
          </w:tcPr>
          <w:p w:rsidR="00F52F0B" w:rsidRDefault="00880305" w:rsidP="00B44133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</w:p>
        </w:tc>
      </w:tr>
    </w:tbl>
    <w:p w:rsidR="00F52F0B" w:rsidRPr="00C44F46" w:rsidRDefault="00F52F0B" w:rsidP="00F52F0B">
      <w:pPr>
        <w:numPr>
          <w:ilvl w:val="0"/>
          <w:numId w:val="1"/>
        </w:numPr>
        <w:spacing w:after="200" w:line="256" w:lineRule="auto"/>
        <w:ind w:left="0" w:firstLine="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  <w:r w:rsidRPr="00C44F46"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  <w:t>Ознаки курсу</w:t>
      </w:r>
    </w:p>
    <w:tbl>
      <w:tblPr>
        <w:tblW w:w="1189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39"/>
        <w:gridCol w:w="1164"/>
        <w:gridCol w:w="2976"/>
        <w:gridCol w:w="1843"/>
        <w:gridCol w:w="3969"/>
      </w:tblGrid>
      <w:tr w:rsidR="00F52F0B" w:rsidRPr="00C44F46" w:rsidTr="00B44133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0B" w:rsidRPr="00C44F46" w:rsidRDefault="00F52F0B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Рік викладання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0B" w:rsidRPr="00C44F46" w:rsidRDefault="00F52F0B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0B" w:rsidRPr="00C44F46" w:rsidRDefault="00F52F0B" w:rsidP="00B44133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0B" w:rsidRPr="00C44F46" w:rsidRDefault="00F52F0B" w:rsidP="00B44133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Курс (рік навчання)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0B" w:rsidRPr="00C44F46" w:rsidRDefault="00F52F0B" w:rsidP="00B44133">
            <w:pPr>
              <w:tabs>
                <w:tab w:val="left" w:pos="1164"/>
              </w:tabs>
              <w:spacing w:after="200" w:line="276" w:lineRule="auto"/>
              <w:ind w:right="2668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939A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Обов’язковий/</w:t>
            </w:r>
          </w:p>
          <w:p w:rsidR="00F52F0B" w:rsidRPr="00C44F46" w:rsidRDefault="00F52F0B" w:rsidP="00B44133">
            <w:pPr>
              <w:tabs>
                <w:tab w:val="left" w:pos="1164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uk-UA" w:eastAsia="ru-RU"/>
              </w:rPr>
              <w:t>вибірковий</w:t>
            </w:r>
          </w:p>
        </w:tc>
      </w:tr>
      <w:tr w:rsidR="00F52F0B" w:rsidRPr="00C44F46" w:rsidTr="00B44133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0B" w:rsidRPr="00C44F46" w:rsidRDefault="00F52F0B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-й</w:t>
            </w:r>
            <w:r w:rsidR="0088030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,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0B" w:rsidRDefault="00F52F0B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-й</w:t>
            </w:r>
            <w:r w:rsidR="00880305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. 8й</w:t>
            </w:r>
          </w:p>
          <w:p w:rsidR="00F52F0B" w:rsidRPr="00C44F46" w:rsidRDefault="00F52F0B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0B" w:rsidRPr="00C44F46" w:rsidRDefault="00F52F0B" w:rsidP="00B44133">
            <w:pPr>
              <w:widowControl w:val="0"/>
              <w:tabs>
                <w:tab w:val="left" w:pos="1080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242 Туризм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0B" w:rsidRPr="00C44F46" w:rsidRDefault="00F52F0B" w:rsidP="00B44133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-й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F0B" w:rsidRPr="00C44F46" w:rsidRDefault="00F52F0B" w:rsidP="00B44133">
            <w:pPr>
              <w:tabs>
                <w:tab w:val="left" w:pos="1164"/>
              </w:tabs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>Обов</w:t>
            </w:r>
            <w:r w:rsidRPr="0088030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’</w:t>
            </w:r>
            <w:r w:rsidRPr="00C44F46"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  <w:t xml:space="preserve">язковий </w:t>
            </w:r>
          </w:p>
        </w:tc>
      </w:tr>
    </w:tbl>
    <w:p w:rsidR="00F52F0B" w:rsidRPr="00C44F46" w:rsidRDefault="00F52F0B" w:rsidP="00F52F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322" w:left="708" w:firstLine="0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F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Технічне й програмне забезпечення/обладнання: </w:t>
      </w:r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ноутбук, проєктор</w:t>
      </w:r>
      <w:r w:rsidRPr="00C44F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52F0B" w:rsidRDefault="00F52F0B" w:rsidP="00F52F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322" w:left="708" w:firstLine="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F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Політика курсу: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робота на практичних заняттях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проводиться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синхронно та асинхронно</w:t>
      </w:r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; правила поведінки на заняттях (активна участь, виконання необхідного мінімуму навчальної роботи, відключення телефонів)</w:t>
      </w:r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організації освітнього процесу в Херсонському державному університеті студенти та викладачі діють відповідно до: Положення про самостійну роботу студентів (</w:t>
      </w:r>
      <w:hyperlink r:id="rId8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організацію освітнього процесу (</w:t>
      </w:r>
      <w:hyperlink r:id="rId9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проведення практики студентів (</w:t>
      </w:r>
      <w:hyperlink r:id="rId10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порядок оцінювання знань студентів (</w:t>
      </w:r>
      <w:hyperlink r:id="rId11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http://www.kspu.edu/About/DepartmentAndServices/DAcademicServ.aspx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академічну доброчесність (</w:t>
      </w:r>
      <w:hyperlink r:id="rId12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http://www.kspu.edu/Information/Academicintegrity.aspx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>); Положення про кваліфікаційну роботу (проєкт) студента (</w:t>
      </w:r>
      <w:hyperlink r:id="rId13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http://www.kspu.edu/About/Faculty/INaturalScience/MFstud.aspx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Положення про внутрішнє </w:t>
      </w:r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забезпечення якості освіти (http://www.kspu.edu/About/DepartmentAndServices/DMethodics/EduProcess.aspx); Положення про порядок і умови обрання освітніх компонент/навчальних дисциплін за вибором здобувачами вищої освіти   (</w:t>
      </w:r>
      <w:hyperlink r:id="rId14" w:history="1">
        <w:r w:rsidRPr="00C44F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http://www.kspu.edu/About/DepartmentAndServices/DMethodics/EduProcess.aspx</w:t>
        </w:r>
      </w:hyperlink>
      <w:r w:rsidRPr="00C44F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F52F0B" w:rsidRDefault="00F52F0B" w:rsidP="00F52F0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F0B" w:rsidRDefault="00F52F0B" w:rsidP="00F52F0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F0B" w:rsidRDefault="00F52F0B" w:rsidP="00F52F0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6A46" w:rsidRDefault="00236A46" w:rsidP="00F52F0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6A46" w:rsidRDefault="00236A46" w:rsidP="00F52F0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6A46" w:rsidRDefault="00236A46" w:rsidP="00F52F0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F0B" w:rsidRDefault="00F52F0B" w:rsidP="00F52F0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03FF7"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:rsidR="00F103DA" w:rsidRPr="00F103DA" w:rsidRDefault="00F103DA" w:rsidP="00F103DA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103DA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Семестр 1</w:t>
      </w:r>
    </w:p>
    <w:p w:rsidR="00F103DA" w:rsidRPr="00F103DA" w:rsidRDefault="00F103DA" w:rsidP="00F103DA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175" w:type="dxa"/>
        <w:tblLayout w:type="fixed"/>
        <w:tblLook w:val="04A0" w:firstRow="1" w:lastRow="0" w:firstColumn="1" w:lastColumn="0" w:noHBand="0" w:noVBand="1"/>
      </w:tblPr>
      <w:tblGrid>
        <w:gridCol w:w="3030"/>
        <w:gridCol w:w="3854"/>
        <w:gridCol w:w="1339"/>
        <w:gridCol w:w="1368"/>
        <w:gridCol w:w="2664"/>
        <w:gridCol w:w="1920"/>
      </w:tblGrid>
      <w:tr w:rsidR="00F103DA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AF7633" w:rsidRDefault="00F103DA" w:rsidP="00CE44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AF7633" w:rsidRDefault="00F103DA" w:rsidP="00CE44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AF7633" w:rsidRDefault="00F103DA" w:rsidP="00CE44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AF7633" w:rsidRDefault="00F103DA" w:rsidP="00CE44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AF7633" w:rsidRDefault="00F103DA" w:rsidP="00CE44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Default="00F103DA" w:rsidP="00CE44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  <w:p w:rsidR="00F103DA" w:rsidRPr="00921788" w:rsidRDefault="00F103DA" w:rsidP="00CE44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Default="00F103DA" w:rsidP="00CE44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921788" w:rsidRDefault="00F103DA" w:rsidP="00CE442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03DA" w:rsidRPr="00AF7633" w:rsidTr="00CE4429"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AF7633" w:rsidRDefault="00F103DA" w:rsidP="00CE4429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Семестр 1</w:t>
            </w:r>
            <w:r w:rsidRPr="00AF7633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 w:rsidRPr="00AF76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76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Особливості ведення бізнесу за кордоном</w:t>
            </w:r>
            <w:r w:rsidRPr="00AF76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Подорожі, о</w:t>
            </w:r>
            <w:r w:rsidRPr="00AF76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формлення к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 xml:space="preserve">витків, бронювання житла </w:t>
            </w:r>
            <w:r w:rsidRPr="00AF763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  <w:p w:rsidR="00F103DA" w:rsidRPr="00AF7633" w:rsidRDefault="00F103DA" w:rsidP="00CE44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103DA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F103DA" w:rsidRPr="00AF7633" w:rsidRDefault="00604C3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="00F103DA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F103DA"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1: </w:t>
            </w:r>
            <w:r w:rsidRPr="009217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Business Etiquette in different countries</w:t>
            </w:r>
          </w:p>
          <w:p w:rsidR="00F103DA" w:rsidRPr="00AF7633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Default="00F103DA" w:rsidP="00CE4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 Business Etiquette in different countries </w:t>
            </w:r>
          </w:p>
          <w:p w:rsidR="00F103DA" w:rsidRPr="00786C2C" w:rsidRDefault="00F103DA" w:rsidP="00CE44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86C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Business Etiquette. Reading and Translation Practice</w:t>
            </w:r>
          </w:p>
          <w:p w:rsidR="00F103DA" w:rsidRPr="00AF7633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786C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 Ukrainian Business Etiquette. Learning Vocabulary</w:t>
            </w:r>
          </w:p>
          <w:p w:rsidR="00F103DA" w:rsidRPr="00A349ED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F76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103DA" w:rsidRPr="00AF7633" w:rsidRDefault="00F103DA" w:rsidP="00CE4429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1: Іменник. Граматичні категорії (однина та множина, присвійний відмінок).</w:t>
            </w:r>
          </w:p>
          <w:p w:rsidR="00F103DA" w:rsidRPr="00AF7633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1,2,3</w:t>
            </w: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медичні терміни </w:t>
            </w:r>
          </w:p>
          <w:p w:rsidR="00F103DA" w:rsidRPr="00AF7633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переказ тексту англійською мовою </w:t>
            </w:r>
          </w:p>
          <w:p w:rsidR="00F103DA" w:rsidRPr="00AF7633" w:rsidRDefault="00F103DA" w:rsidP="00CE4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7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Виконати тестове завдання, що передбачає читання текстів з розумінням основної інформації (ознайомлювальне читання)</w:t>
            </w:r>
          </w:p>
          <w:p w:rsidR="00F103DA" w:rsidRPr="00AF7633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F103DA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F103DA" w:rsidRPr="00AF7633" w:rsidRDefault="00604C3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6" w:history="1">
              <w:r w:rsidR="00F103DA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F103DA"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786C2C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</w:t>
            </w: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Business Etiquette in different countries</w:t>
            </w:r>
          </w:p>
          <w:p w:rsidR="00F103DA" w:rsidRPr="00786C2C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План:</w:t>
            </w:r>
          </w:p>
          <w:p w:rsidR="00F103DA" w:rsidRPr="00786C2C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 Business Etiquette in different countries </w:t>
            </w:r>
          </w:p>
          <w:p w:rsidR="00F103DA" w:rsidRPr="00786C2C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Business Etiquette. Reading and Translation Practice</w:t>
            </w:r>
          </w:p>
          <w:p w:rsidR="00F103DA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 Ukrainian Business Etiquette. Learning Vocabulary</w:t>
            </w:r>
          </w:p>
          <w:p w:rsidR="00F103DA" w:rsidRPr="00786C2C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2: 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Іменник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Іменникові словосполучення</w:t>
            </w:r>
          </w:p>
          <w:p w:rsidR="00F103DA" w:rsidRPr="00AF7633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Дод.7, 8, 11, 13. </w:t>
            </w:r>
          </w:p>
          <w:p w:rsidR="00F103DA" w:rsidRPr="00AF7633" w:rsidRDefault="00F103DA" w:rsidP="00CE442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нову лексику. </w:t>
            </w:r>
          </w:p>
          <w:p w:rsidR="00F103DA" w:rsidRPr="00AF7633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Скласти діалог, обігравши ситуацію з теми заняття </w:t>
            </w:r>
          </w:p>
          <w:p w:rsidR="00F103DA" w:rsidRPr="00AF7633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повної інформації (вивчальне читання).</w:t>
            </w:r>
          </w:p>
          <w:p w:rsidR="00F103DA" w:rsidRPr="00AF7633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03DA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F103DA" w:rsidRPr="00AF7633" w:rsidRDefault="00604C3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F103DA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3: </w:t>
            </w: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Registration at the airport (at the train station, at the port). Customs contro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l.</w:t>
            </w:r>
          </w:p>
          <w:p w:rsidR="00F103DA" w:rsidRPr="00786C2C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786C2C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At the Customs. Writing dialogues</w:t>
            </w:r>
          </w:p>
          <w:p w:rsidR="00F103DA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Customs declaration. Project work. Writing an essay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3: Часо-видові форми (Simple tenses). Артикль. Означений і неозначений. Нульовий артикль.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Вивчити  нові терміни. 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Підготувати переказ тексту англійською мовою. 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повної інформації та пошуком окремих фактів (вибіркове читання).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F103DA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F103DA" w:rsidRPr="00AF7633" w:rsidRDefault="00604C3D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F103DA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A349ED" w:rsidRDefault="00F103DA" w:rsidP="00CE4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4: </w:t>
            </w: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Registration at the airport (at the train station, at the port). Custo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ms control. </w:t>
            </w:r>
          </w:p>
          <w:p w:rsidR="00F103DA" w:rsidRPr="00A349ED" w:rsidRDefault="00F103DA" w:rsidP="00CE4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At the Customs. Writing dialogues</w:t>
            </w:r>
          </w:p>
          <w:p w:rsidR="00F103DA" w:rsidRPr="00AF7633" w:rsidRDefault="00F103DA" w:rsidP="00CE4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Customs declaration. Project work. Writing an essay</w:t>
            </w: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4: Часо-видові форми (Progressive tenses). Прикметник. Розряди прикметників. Ступені порівняння прикметників.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1, 2, 3</w:t>
            </w: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.7, 8, 11, 13. 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Вивчити нову лексику й стереотипні вислови (stock phrases)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перекласти текст.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напам’ять діалог.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F103DA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F103DA" w:rsidRPr="00AF7633" w:rsidRDefault="00604C3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F103DA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F103DA"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349ED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5: </w:t>
            </w: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The most important for tourists when travelling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103DA" w:rsidRPr="00A349ED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Fly the world (but at what price?) Discussion. Writing a speech</w:t>
            </w:r>
          </w:p>
          <w:p w:rsidR="00F103DA" w:rsidRPr="00A349ED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Learn about other cultures. Basic terms and concepts learning</w:t>
            </w:r>
          </w:p>
          <w:p w:rsidR="00F103DA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49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Encourage employees to be open-minded. Reading and Translation Practice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5: 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Часо-видові форми (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Progressive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tenses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). Числівник. Кількісні, порядкові та дробові числівники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.7, 8, 11, 13. 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F103DA" w:rsidRPr="00AF7633" w:rsidRDefault="00F103DA" w:rsidP="00CE4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або серії текстів з метою пошуку необхідної інформації для виконання певного завдання. </w:t>
            </w:r>
          </w:p>
          <w:p w:rsidR="00F103DA" w:rsidRPr="00AF7633" w:rsidRDefault="00F103DA" w:rsidP="00CE44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0.5 б за кожен вид роботи</w:t>
            </w:r>
          </w:p>
        </w:tc>
      </w:tr>
      <w:tr w:rsidR="00F103DA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F103DA" w:rsidRPr="00AF7633" w:rsidRDefault="00604C3D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F103DA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  <w:r w:rsidR="00F103DA"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6: </w:t>
            </w:r>
            <w:r w:rsidRPr="003C1D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The most important for tourists when travelling </w:t>
            </w:r>
          </w:p>
          <w:p w:rsidR="00F103DA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3C1DB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Fly the world (but at what price?) Discussion. Writing a speech</w:t>
            </w:r>
          </w:p>
          <w:p w:rsidR="00F103DA" w:rsidRPr="003C1DB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Learn about other cultures. Basic terms and concepts learning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Encourage employees to be open-minded. Reading and Translation Practice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6: Часо-видові форми (Perfect tenses). Займенник. Розряди займенників.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1, 2, 3</w:t>
            </w: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лексику, вставні слова та вислови (parenthetic words and expressions)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Скласти діалог, обігравши ситуацію з теми заняття 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F103DA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F103DA" w:rsidRPr="00AF7633" w:rsidRDefault="00604C3D" w:rsidP="00CE442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1" w:history="1">
              <w:r w:rsidR="00F103DA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годин (самостійної 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Тема 7:</w:t>
            </w: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business, international hospitality </w:t>
            </w:r>
          </w:p>
          <w:p w:rsidR="00F103DA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103DA" w:rsidRPr="003C1DB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 Surprising Business Customs You Must Know. Learning Vocabulary. Case studies</w:t>
            </w:r>
          </w:p>
          <w:p w:rsidR="00F103DA" w:rsidRPr="000342BE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2. Train and Airline Services. </w:t>
            </w:r>
            <w:r w:rsidRPr="0003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and Translation Practice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Business Language. Telephone enquiries. Discussion. </w:t>
            </w:r>
            <w:r w:rsidRPr="0003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an essay.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Тема 7: Часо-видові форми (Perfect tenses). Займенник. Розряди займенників 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Вивчити напам’ять нову лексику та стереотипні вислови (stock phrases)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 перекласти текст.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Підготувати доповідь з теми</w:t>
            </w:r>
            <w:r w:rsidRPr="00AF7633">
              <w:rPr>
                <w:sz w:val="24"/>
                <w:szCs w:val="24"/>
              </w:rPr>
              <w:t xml:space="preserve"> </w:t>
            </w:r>
            <w:r w:rsidRPr="00AF7633">
              <w:rPr>
                <w:sz w:val="24"/>
                <w:szCs w:val="24"/>
                <w:lang w:val="uk-UA"/>
              </w:rPr>
              <w:t>«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Функції серцево-судинної системи»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F103DA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F103DA" w:rsidRPr="00AF7633" w:rsidRDefault="00604C3D" w:rsidP="00CE442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2" w:history="1">
              <w:r w:rsidR="00F103DA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(аудиторної роботи)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8:</w:t>
            </w: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business, international hospitality </w:t>
            </w:r>
          </w:p>
          <w:p w:rsidR="00F103DA" w:rsidRPr="003C1DB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103DA" w:rsidRPr="003C1DB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 Surprising Business Customs You Must Know. Learning Vocabulary. Case studies</w:t>
            </w:r>
          </w:p>
          <w:p w:rsidR="00F103DA" w:rsidRPr="000342BE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Train and Airline Services. </w:t>
            </w:r>
            <w:r w:rsidRPr="0003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and Translation Practice</w:t>
            </w:r>
          </w:p>
          <w:p w:rsidR="00F103DA" w:rsidRPr="000342BE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1D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Business Language. Telephone enquiries. Discussion. </w:t>
            </w:r>
            <w:r w:rsidRPr="0003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an essay.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Тема 8: Модальні дієслова. 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або серії текстів з метою пошуку необхідної інформації для виконання певного завдання. 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 бали (виконання усіх видів завдань): 0, 5 б за кожен вид роботи</w:t>
            </w:r>
          </w:p>
        </w:tc>
      </w:tr>
      <w:tr w:rsidR="00F103DA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F103DA" w:rsidRPr="00AF7633" w:rsidRDefault="00604C3D" w:rsidP="00CE442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3" w:history="1">
              <w:r w:rsidR="00F103DA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CD7194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9:</w:t>
            </w:r>
            <w:r w:rsidRPr="00AF7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194">
              <w:rPr>
                <w:rFonts w:ascii="Times New Roman" w:hAnsi="Times New Roman" w:cs="Times New Roman"/>
                <w:sz w:val="24"/>
                <w:szCs w:val="24"/>
              </w:rPr>
              <w:t>Dealing with money (практ - 4 год., сам. –4 год):</w:t>
            </w:r>
          </w:p>
          <w:p w:rsidR="00F103DA" w:rsidRPr="00CD7194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Currency Exchange Rates Explained. Project work</w:t>
            </w:r>
          </w:p>
          <w:p w:rsidR="00F103DA" w:rsidRPr="00CD7194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In the bank. State and foreign currency. Learning Vocabulary. Case studies.</w:t>
            </w:r>
          </w:p>
          <w:p w:rsidR="00F103DA" w:rsidRPr="00CD7194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 Currency exchange. Vocabulary learning. Reading and Translation Practice</w:t>
            </w:r>
          </w:p>
          <w:p w:rsidR="00F103DA" w:rsidRPr="00CD7194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9: Модальні дієслова.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(2 години самостійної роботи)</w:t>
            </w:r>
            <w:r w:rsidRPr="00A053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F103DA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F103DA" w:rsidRPr="00AF7633" w:rsidRDefault="00604C3D" w:rsidP="00CE442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4" w:history="1">
              <w:r w:rsidR="00F103DA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0342BE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10:</w:t>
            </w:r>
            <w:r w:rsidRPr="00034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Dealing with money </w:t>
            </w:r>
          </w:p>
          <w:p w:rsidR="00F103DA" w:rsidRPr="000342BE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103DA" w:rsidRPr="00CD7194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Currency Exchange Rates Explained. Project work</w:t>
            </w:r>
          </w:p>
          <w:p w:rsidR="00F103DA" w:rsidRPr="00CD7194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In the bank. State and foreign currency. Learning Vocabulary. Case studies.</w:t>
            </w:r>
          </w:p>
          <w:p w:rsidR="00F103DA" w:rsidRPr="00CD7194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 Currency exchange. Vocabulary learning. Reading and Translation Practice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10: Часо-видові форми (</w:t>
            </w:r>
            <w:r w:rsidRPr="00F10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10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tenses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F76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F7633">
              <w:rPr>
                <w:rFonts w:ascii="Times New Roman" w:hAnsi="Times New Roman" w:cs="Times New Roman"/>
                <w:sz w:val="24"/>
                <w:szCs w:val="24"/>
              </w:rPr>
              <w:t xml:space="preserve"> години самостійної роботи)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F103DA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F103DA" w:rsidRPr="00AF7633" w:rsidRDefault="00604C3D" w:rsidP="00CE442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5" w:history="1">
              <w:r w:rsidR="00F103DA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11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Careers in tourism. Jobs and duties.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earching for a job. Employment:</w:t>
            </w:r>
          </w:p>
          <w:p w:rsidR="00F103DA" w:rsidRPr="00C33F8B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103DA" w:rsidRPr="00C33F8B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Careers in tourism and hospitality business. Question forms. Jobs and duties. Methods of searching a job. Role Play. </w:t>
            </w:r>
          </w:p>
          <w:p w:rsidR="00F103DA" w:rsidRPr="00A053C9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Job advertisements. Learning Vocabulary. </w:t>
            </w:r>
            <w:r w:rsidRPr="00A0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a dialogue</w:t>
            </w:r>
          </w:p>
          <w:p w:rsidR="00F103DA" w:rsidRPr="00CD7194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Kind of Job You Want. </w:t>
            </w:r>
            <w:r w:rsidRPr="00A0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and Translation Practice.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11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 Модальні дієслова.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CD7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F103DA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F103DA" w:rsidRPr="00AF7633" w:rsidRDefault="00604C3D" w:rsidP="00CE442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6" w:history="1">
              <w:r w:rsidR="00F103DA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C33F8B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12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Careers in tourism. Jobs and duties. Searching for a job. Employment (</w:t>
            </w:r>
            <w:r w:rsidRPr="00C33F8B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- 2 </w:t>
            </w:r>
            <w:r w:rsidRPr="00C33F8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C33F8B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2 </w:t>
            </w:r>
            <w:r w:rsidRPr="00C33F8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):</w:t>
            </w:r>
          </w:p>
          <w:p w:rsidR="00F103DA" w:rsidRPr="00C33F8B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Careers in tourism and hospitality business. Question forms. Jobs and duties. Methods of searching a job. </w:t>
            </w: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Role Play. </w:t>
            </w:r>
          </w:p>
          <w:p w:rsidR="00F103DA" w:rsidRPr="00A053C9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Job advertisements. Learning Vocabulary. </w:t>
            </w:r>
            <w:r w:rsidRPr="00A0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a dialogue</w:t>
            </w:r>
          </w:p>
          <w:p w:rsidR="00F103DA" w:rsidRPr="00CD7194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3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Kind of Job You Want. </w:t>
            </w:r>
            <w:r w:rsidRPr="00A0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and Translation Practice.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12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 Модальні дієслова.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CD7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1, 2, 3</w:t>
            </w: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Вивчити нову лексику. Виконати лексичні вправи.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 з розумінням 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основної інформації (ознайомлювальне читання)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F103DA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F103DA" w:rsidRPr="00AF7633" w:rsidRDefault="00604C3D" w:rsidP="00CE442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7" w:history="1">
              <w:r w:rsidR="00F103DA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13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Hospitality management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kills. Ways to find a job </w:t>
            </w:r>
          </w:p>
          <w:p w:rsidR="00F103DA" w:rsidRPr="00635503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103DA" w:rsidRPr="00635503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Ukrainian Jurisdiction against Discrimination at Workplace. Basic terms and concepts learning</w:t>
            </w:r>
          </w:p>
          <w:p w:rsidR="00F103DA" w:rsidRPr="00A053C9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Cover letter. </w:t>
            </w:r>
            <w:r w:rsidRPr="00A0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a business letter</w:t>
            </w:r>
          </w:p>
          <w:p w:rsidR="00F103DA" w:rsidRPr="00635503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resume. How to write a resume Reading and Translation Practice. </w:t>
            </w:r>
            <w:r w:rsidRPr="00635503">
              <w:rPr>
                <w:rFonts w:ascii="Times New Roman" w:hAnsi="Times New Roman" w:cs="Times New Roman"/>
                <w:sz w:val="24"/>
                <w:szCs w:val="24"/>
              </w:rPr>
              <w:t>Writing a dialogue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13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Узгодження часів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F103DA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А</w:t>
            </w:r>
          </w:p>
          <w:p w:rsidR="00F103DA" w:rsidRPr="00AF7633" w:rsidRDefault="00604C3D" w:rsidP="00CE442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8" w:history="1">
              <w:r w:rsidR="00F103DA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http://www.kspu.edu/forstudent/shedule.aspx</w:t>
              </w:r>
            </w:hyperlink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CD7194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14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A0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103DA" w:rsidRPr="00635503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Hospitality management Skills. Ways to find a job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103DA" w:rsidRPr="00635503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 Ukrainian Jurisdiction against Discrimination at Workplace. Basic terms and concepts learning</w:t>
            </w:r>
          </w:p>
          <w:p w:rsidR="00F103DA" w:rsidRPr="00635503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 Cover letter. Writing a business letter</w:t>
            </w:r>
          </w:p>
          <w:p w:rsidR="00F103DA" w:rsidRPr="00635503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 The resume. How to write a resume Reading and Translation Practice. Writing a dialogue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14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Узгодження часів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CD7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1, 2, 3</w:t>
            </w: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F103DA" w:rsidRPr="00AF7633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 Б</w:t>
            </w:r>
          </w:p>
          <w:p w:rsidR="00F103DA" w:rsidRPr="00AF7633" w:rsidRDefault="00604C3D" w:rsidP="00CE442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29" w:history="1">
              <w:r w:rsidR="00F103DA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http://www.kspu.edu/forstud</w:t>
              </w:r>
              <w:r w:rsidR="00F103DA" w:rsidRPr="00AF76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lastRenderedPageBreak/>
                <w:t>ent/shedule.aspx</w:t>
              </w:r>
            </w:hyperlink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годин (аудиторної роботи)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635503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Тема 15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facilities and amenities </w:t>
            </w: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103DA" w:rsidRPr="00635503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1.  Advertisement. Learning Vocabulary</w:t>
            </w:r>
          </w:p>
          <w:p w:rsidR="00F103DA" w:rsidRPr="00635503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 Guests’ complaints. Reading and Translation Practice. Writing an apology letter</w:t>
            </w:r>
          </w:p>
          <w:p w:rsidR="00F103DA" w:rsidRPr="00CD7194" w:rsidRDefault="00F103DA" w:rsidP="00CE44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5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The Comforts of rooms Appointment with a manager (colleague, employee). </w:t>
            </w:r>
            <w:r w:rsidRPr="00A053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and Translation. Practice. Writing dialogues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15</w:t>
            </w: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 Модальні дієслова.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(2 години самостійної роботи)</w:t>
            </w:r>
            <w:r w:rsidRPr="00A053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1, 2, 3</w:t>
            </w: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103DA" w:rsidRPr="00AF7633" w:rsidRDefault="00F103DA" w:rsidP="00CE4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7, 8, 11, 13. 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Вивчити нову лексику. Виконати лексичні 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вправи.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F7633" w:rsidRDefault="00F103DA" w:rsidP="00CE4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 бали (виконання усіх </w:t>
            </w:r>
            <w:r w:rsidRPr="00AF76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видів завдань): 0, 5 б за кожен вид роботи</w:t>
            </w:r>
          </w:p>
        </w:tc>
      </w:tr>
    </w:tbl>
    <w:p w:rsidR="00F103DA" w:rsidRPr="00F103DA" w:rsidRDefault="00F103DA" w:rsidP="00F103DA">
      <w:pPr>
        <w:pStyle w:val="a3"/>
        <w:numPr>
          <w:ilvl w:val="0"/>
          <w:numId w:val="1"/>
        </w:numPr>
        <w:tabs>
          <w:tab w:val="left" w:pos="5130"/>
        </w:tabs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103DA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  Семестр 2</w:t>
      </w:r>
    </w:p>
    <w:p w:rsidR="00F103DA" w:rsidRPr="00F103DA" w:rsidRDefault="00F103DA" w:rsidP="00F103DA">
      <w:pPr>
        <w:pStyle w:val="a3"/>
        <w:numPr>
          <w:ilvl w:val="0"/>
          <w:numId w:val="1"/>
        </w:numPr>
        <w:tabs>
          <w:tab w:val="left" w:pos="5130"/>
        </w:tabs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103DA" w:rsidRPr="00F103DA" w:rsidRDefault="00F103DA" w:rsidP="00F103DA">
      <w:pPr>
        <w:pStyle w:val="a3"/>
        <w:numPr>
          <w:ilvl w:val="0"/>
          <w:numId w:val="1"/>
        </w:numPr>
        <w:tabs>
          <w:tab w:val="left" w:pos="5130"/>
        </w:tabs>
        <w:spacing w:after="0" w:line="25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4175" w:type="dxa"/>
        <w:tblLayout w:type="fixed"/>
        <w:tblLook w:val="04A0" w:firstRow="1" w:lastRow="0" w:firstColumn="1" w:lastColumn="0" w:noHBand="0" w:noVBand="1"/>
      </w:tblPr>
      <w:tblGrid>
        <w:gridCol w:w="3030"/>
        <w:gridCol w:w="3854"/>
        <w:gridCol w:w="1339"/>
        <w:gridCol w:w="1368"/>
        <w:gridCol w:w="2664"/>
        <w:gridCol w:w="1920"/>
      </w:tblGrid>
      <w:tr w:rsidR="00F103DA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103DA" w:rsidRPr="005F7C2C" w:rsidTr="00CE4429"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Семестр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</w:t>
            </w: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Pr="005F7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Професійна кар</w:t>
            </w:r>
            <w:r w:rsidRPr="003F5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єра. Основні професійні знання та навички. Роль вивчення іноземної мови для кар’єрного росту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F103DA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F103DA" w:rsidRPr="005F7C2C" w:rsidRDefault="00604C3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0" w:history="1">
              <w:r w:rsidR="00F103DA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  <w:r w:rsidR="00F103DA"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A25E13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 W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orld destinations.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he biggest tourist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spenders, the biggest tourist earners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My last holiday. Using linking words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1.  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The biggest tourist spenders, the biggest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  <w:r w:rsidRPr="00A25E13">
              <w:rPr>
                <w:lang w:val="en-US"/>
              </w:rPr>
              <w:t xml:space="preserve"> 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My last holiday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Reading and Translation Practice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  Ukrainian Business Etiquette. Learning Vocabulary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1: </w:t>
            </w:r>
            <w:r w:rsidRPr="00A25E1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Using linking words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самостійна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1,2,3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7, 8, 11, 13.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Вивчити медичні терміни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Підготувати переказ тексту англійською мовою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Виконати тестове завдання, що передбачає читання текстів з розумінням основної інформації (ознайомлювальне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читання)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 бали (виконання усіх видів завдань): 0,5 б за кожен вид роботи</w:t>
            </w:r>
          </w:p>
        </w:tc>
      </w:tr>
      <w:tr w:rsidR="00F103DA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F103DA" w:rsidRPr="005F7C2C" w:rsidRDefault="00604C3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1" w:history="1">
              <w:r w:rsidR="00F103DA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  <w:r w:rsidR="00F103DA"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694326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2: 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Tourism features and attractions. Point of the Compass</w:t>
            </w:r>
          </w:p>
          <w:p w:rsidR="00F103DA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1. 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urism features and attractions.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Point of the Compass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Reading and Translation Practice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3.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Learning Vocabulary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A053C9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Simple Tenses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Дод.7, 8, 11, 13.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Вивчити нову лексику.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Скласти діалог, обігравши ситуацію з теми заняття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повної інформації (вивчальне читання).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103DA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F103DA" w:rsidRPr="005F7C2C" w:rsidRDefault="00604C3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2" w:history="1">
              <w:r w:rsidR="00F103DA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3: 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Describing trends. A great place for a weekend. Writing travel advice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r w:rsidRPr="00694326">
              <w:rPr>
                <w:lang w:val="en-US"/>
              </w:rPr>
              <w:t xml:space="preserve"> 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Describing trends.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 </w:t>
            </w:r>
            <w:r w:rsidRPr="0069432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 great place for a weekend. Writing travel advice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Writing dialogues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Project work. Writing an essay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3: Часо-видові форми (Simple tenses). Артикль. Означений і неозначений. Нульовий артикль.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Вивчити  нові терміни.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Підготувати переказ тексту англійською мовою.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повної інформації та пошуком окремих фактів (вибіркове читання).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0,5 б за кожен вид роботи</w:t>
            </w:r>
          </w:p>
        </w:tc>
      </w:tr>
      <w:tr w:rsidR="00F103DA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F103DA" w:rsidRPr="005F7C2C" w:rsidRDefault="00604C3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3" w:history="1">
              <w:r w:rsidR="00F103DA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106E3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Тема 4:</w:t>
            </w:r>
            <w:r w:rsidRPr="00106E3C">
              <w:rPr>
                <w:lang w:val="en-US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Reasons for travel and money spent on travel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Language spot Talking about reason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r w:rsidRPr="00106E3C">
              <w:rPr>
                <w:lang w:val="en-US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Reasons for 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ravel and money spent on travel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Writing dialogues</w:t>
            </w:r>
          </w:p>
          <w:p w:rsidR="00F103DA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2. Project work. Writing an essay</w:t>
            </w:r>
          </w:p>
          <w:p w:rsidR="00F103DA" w:rsidRPr="00106E3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</w:t>
            </w:r>
            <w:r w:rsidRPr="00A053C9">
              <w:rPr>
                <w:lang w:val="en-US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Language spot Talking about reason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4: Часо-видові форми (Progressive tenses). Прикметник. Розряди прикметників. Ступені порівняння прикметників.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1, 2, 3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.7, 8, 11, 13.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Вивчити нову лексику й стереотипні вислови (stock phrases)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Самостійно перекласти текст.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Вивчити напам’ять діалог.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 бали (виконання усіх видів завдань): 0,5 б за кожен вид роботи</w:t>
            </w:r>
          </w:p>
        </w:tc>
      </w:tr>
      <w:tr w:rsidR="00F103DA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F103DA" w:rsidRPr="005F7C2C" w:rsidRDefault="00604C3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4" w:history="1">
              <w:r w:rsidR="00F103DA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  <w:r w:rsidR="00F103DA"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5: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Holidays with difference. Stress while travelling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r w:rsidRPr="00106E3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H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olidays with difference.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Discussion. Writing a speech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  <w:r w:rsidRPr="00106E3C">
              <w:rPr>
                <w:lang w:val="en-US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Stress while travelling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Basic terms and concepts learning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3. Encourage employees to be open-minded. Reading and Translation Practice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5: Часо-видові форми (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Progressive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tenses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). Числівник. Кількісні, порядкові та дробові числівники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.7, 8, 11, 13.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Виконати тестове завдання, що передбачає читання текстів або серії текстів з метою пошуку необхідної інформації для виконання певного завдання.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0.5 б за кожен вид роботи</w:t>
            </w:r>
          </w:p>
        </w:tc>
      </w:tr>
      <w:tr w:rsidR="00F103DA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F103DA" w:rsidRPr="005F7C2C" w:rsidRDefault="00604C3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35" w:history="1">
              <w:r w:rsidR="00F103DA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  <w:r w:rsidR="00F103DA"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6: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 Travelling. Travel Bloggers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1.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 Travelling. Travel Bloggers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Discussion. Writing a speech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2.. Basic terms and concepts learning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: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Travel Bloggers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Reading and Translation Practice 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6: Часо-видові форми (Perfect tenses). Займенник. Розряди займенників.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1, 2, 3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лексику, вставні слова та вислови (parenthetic words and expressions)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Скласти діалог,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обігравши ситуацію з теми заняття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F103DA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F103DA" w:rsidRPr="005F7C2C" w:rsidRDefault="00604C3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36" w:history="1">
              <w:r w:rsidR="00F103DA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7: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Types of accommodation. How to write a hotel review after a stay</w:t>
            </w:r>
          </w:p>
          <w:p w:rsidR="00F103DA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06E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Types of accommodation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Learning Vocabulary. Case studies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C56A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How to write a hotel review after a stay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Reading and Translation Practice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Discussion. Writing an essay.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7: Часо-видові форми (Perfect tenses). Займенник. Розряди займенників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(2 години самостійної роботи)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напам’ять нову лексику та стереотипні вислови (stock phrases)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Самостійно перекласти текст.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Підготувати доповідь з теми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«Функції серцево-судинної системи»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F103DA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F103DA" w:rsidRPr="005F7C2C" w:rsidRDefault="00604C3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37" w:history="1">
              <w:r w:rsidR="00F103DA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(аудиторної роботи)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4B1D37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8: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Контрольна робота</w:t>
            </w:r>
          </w:p>
          <w:p w:rsidR="00F103DA" w:rsidRPr="004B1D37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D37">
              <w:rPr>
                <w:rFonts w:ascii="Times New Roman" w:hAnsi="Times New Roman" w:cs="Times New Roman"/>
                <w:bCs/>
                <w:sz w:val="24"/>
                <w:szCs w:val="24"/>
              </w:rPr>
              <w:t>Самостійна робота “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My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blog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:rsidR="00F103DA" w:rsidRPr="004B1D37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7, 8, 11, 13.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2 бали (виконання усіх видів завдань): 0, 5 б за кожен вид роботи</w:t>
            </w:r>
          </w:p>
        </w:tc>
      </w:tr>
      <w:tr w:rsidR="00F103DA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F103DA" w:rsidRPr="005F7C2C" w:rsidRDefault="00604C3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38" w:history="1">
              <w:r w:rsidR="00F103DA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4B1D37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Тема 9: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Vacation Rental. What is your dream accommodation for vacation?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Pr="004B1D37">
              <w:rPr>
                <w:lang w:val="en-US"/>
              </w:rPr>
              <w:t xml:space="preserve"> 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Vacation Rental. What is your dream accommodation for vacation?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Project work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Pr="004B1D37">
              <w:rPr>
                <w:lang w:val="en-US"/>
              </w:rPr>
              <w:t xml:space="preserve"> </w:t>
            </w:r>
            <w:r w:rsidRPr="004B1D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What is your dream accommodation for vacation?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Learning Vocabulary. Case studies.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 Currency exchange. Vocabulary learning. Reading and Translation Practice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9: Модальні дієслова.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1, 2, 3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Вивчити нову лексику. Виконати лексичні вправи.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Виконати тестове завдання, що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передбачає читання текстів  з розумінням основної інформації (ознайомлювальне читання)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F103DA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F103DA" w:rsidRPr="005F7C2C" w:rsidRDefault="00604C3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39" w:history="1">
              <w:r w:rsidR="00F103DA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10: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Food. Types of cooking methods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Pr="00404E09">
              <w:rPr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Food. Types of cooking methods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Project work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Pr="00404E09">
              <w:rPr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Types of cooking methods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Learning Vocabulary. Case studies.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 Reading and Translation Practice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10: Часо-видові форми (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Perfect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tenses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).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години самостійної роботи)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F103DA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F103DA" w:rsidRPr="005F7C2C" w:rsidRDefault="00604C3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0" w:history="1">
              <w:r w:rsidR="00F103DA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11: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Food. Healthy/unhealthy food. At the restaurants/café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Question forms.. Role Play.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2.. Learning Vocabulary. Writing a dialogue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3.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Healthy/unhealthy food.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 and Translation Practice.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11: Модальні дієслова.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F103DA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А</w:t>
            </w:r>
          </w:p>
          <w:p w:rsidR="00F103DA" w:rsidRPr="005F7C2C" w:rsidRDefault="00604C3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1" w:history="1">
              <w:r w:rsidR="00F103DA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12: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 and Beverage Service Restaurants and bars. Caffees and canteens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Service Restaurants and bars. Caffees and canteens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Role Play.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2..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Food and Beverage Cafés and canteens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Learning Vocabulary. Writing a dialogue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 Reading and Translation Practice.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12: Модальні дієслова.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F103DA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Б</w:t>
            </w:r>
          </w:p>
          <w:p w:rsidR="00F103DA" w:rsidRPr="005F7C2C" w:rsidRDefault="00604C3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2" w:history="1">
              <w:r w:rsidR="00F103DA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13: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 and restaurants. Eating out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F103DA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1.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 and restaurants. Eating out</w:t>
            </w:r>
          </w:p>
          <w:p w:rsidR="00F103DA" w:rsidRPr="00F95576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Pr="00404E09">
              <w:rPr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Eating out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F955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Writing a business letter</w:t>
            </w:r>
          </w:p>
          <w:p w:rsidR="00F103DA" w:rsidRPr="00F95576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3. Reading and Translation Practice. </w:t>
            </w:r>
            <w:r w:rsidRPr="00F9557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Writing a dialogue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13: Узгодження часів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  <w:tr w:rsidR="00F103DA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Тиждень А</w:t>
            </w:r>
          </w:p>
          <w:p w:rsidR="00F103DA" w:rsidRPr="005F7C2C" w:rsidRDefault="00604C3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3" w:history="1">
              <w:r w:rsidR="00F103DA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14: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Restaurants and bars. PEOPLE WHO WORK AT THE RESTAURANT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</w:t>
            </w:r>
            <w:r w:rsidRPr="00404E09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Restaurants and bars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Basic terms and concepts learning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2. </w:t>
            </w:r>
            <w:r w:rsidRPr="00404E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PEOPLE WHO WORK AT THE RESTAURANT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Writing a business letter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Reading and Translation Practice. </w:t>
            </w: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Writing a dialogue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14: Узгодження часів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(2 години самостійної роботи)</w:t>
            </w:r>
            <w:r w:rsidRPr="00F103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практичне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1, 2, 3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Вивчити нову лексику. Виконати лексичні вправи.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 бали (виконання усіх видів завдань): 0, 5 б за кожен вид роботи</w:t>
            </w:r>
          </w:p>
        </w:tc>
      </w:tr>
      <w:tr w:rsidR="00F103DA" w:rsidRPr="005F7C2C" w:rsidTr="00CE4429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Тиждень Б</w:t>
            </w:r>
          </w:p>
          <w:p w:rsidR="00F103DA" w:rsidRPr="005F7C2C" w:rsidRDefault="00604C3D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hyperlink r:id="rId44" w:history="1">
              <w:r w:rsidR="00F103DA" w:rsidRPr="005F7C2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http://www.kspu.edu/forstudent/shedule.aspx</w:t>
              </w:r>
            </w:hyperlink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 годин (аудиторної роботи)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годин (самостійної роботи)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A053C9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15:</w:t>
            </w:r>
            <w:r w:rsidRPr="00A053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Модульна контрольна робота</w:t>
            </w:r>
          </w:p>
          <w:p w:rsidR="00F103DA" w:rsidRPr="00404E09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4E09">
              <w:rPr>
                <w:rFonts w:ascii="Times New Roman" w:hAnsi="Times New Roman" w:cs="Times New Roman"/>
                <w:bCs/>
                <w:sz w:val="24"/>
                <w:szCs w:val="24"/>
              </w:rPr>
              <w:t>Самостійна робота. Написання відгуку після відвудвання ресторану (кафе), перебування у готелі (мотелі, пансіонаті)</w:t>
            </w:r>
          </w:p>
          <w:p w:rsidR="00F103DA" w:rsidRPr="00404E09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053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практичне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робота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1, 2, 3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7, 8, 11, 13. 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Вивчити нову лексику. Виконати лексичні вправи.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тестове завдання, що передбачає читання текстів  з розумінням основної інформації (ознайомлювальне читання)</w:t>
            </w:r>
          </w:p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Виконати граматичні вправи.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A" w:rsidRPr="005F7C2C" w:rsidRDefault="00F103DA" w:rsidP="00CE4429">
            <w:pPr>
              <w:tabs>
                <w:tab w:val="left" w:pos="5130"/>
              </w:tabs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F7C2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 бали (виконання усіх видів завдань): 0, 5 б за кожен вид роботи</w:t>
            </w:r>
          </w:p>
        </w:tc>
      </w:tr>
    </w:tbl>
    <w:p w:rsidR="00236A46" w:rsidRPr="00F103DA" w:rsidRDefault="00236A46" w:rsidP="00F52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6A46" w:rsidRPr="00F103DA" w:rsidRDefault="00236A46" w:rsidP="00F52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2F0B" w:rsidRPr="00F103DA" w:rsidRDefault="00F52F0B" w:rsidP="00F52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2F0B" w:rsidRPr="00BE18C1" w:rsidRDefault="00F52F0B" w:rsidP="00F52F0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E18C1">
        <w:rPr>
          <w:rFonts w:ascii="Times New Roman" w:hAnsi="Times New Roman"/>
          <w:b/>
          <w:bCs/>
          <w:sz w:val="28"/>
          <w:szCs w:val="28"/>
          <w:lang w:val="uk-UA"/>
        </w:rPr>
        <w:t xml:space="preserve">Система оцінювання та вимоги: </w:t>
      </w:r>
      <w:r w:rsidRPr="00BE18C1">
        <w:rPr>
          <w:rFonts w:ascii="Times New Roman" w:hAnsi="Times New Roman"/>
          <w:bCs/>
          <w:sz w:val="28"/>
          <w:szCs w:val="28"/>
          <w:lang w:val="uk-UA"/>
        </w:rPr>
        <w:t>участь у роботі впродовж семестру синхронно та асинхронно</w:t>
      </w:r>
      <w:r>
        <w:rPr>
          <w:rFonts w:ascii="Times New Roman" w:hAnsi="Times New Roman"/>
          <w:bCs/>
          <w:sz w:val="28"/>
          <w:szCs w:val="28"/>
          <w:lang w:val="uk-UA"/>
        </w:rPr>
        <w:t>/ вико</w:t>
      </w:r>
      <w:r w:rsidR="00F103DA">
        <w:rPr>
          <w:rFonts w:ascii="Times New Roman" w:hAnsi="Times New Roman"/>
          <w:bCs/>
          <w:sz w:val="28"/>
          <w:szCs w:val="28"/>
          <w:lang w:val="uk-UA"/>
        </w:rPr>
        <w:t>нання самостійної роботи/диф залік</w:t>
      </w:r>
      <w:r w:rsidRPr="00BE18C1">
        <w:rPr>
          <w:rFonts w:ascii="Times New Roman" w:hAnsi="Times New Roman"/>
          <w:bCs/>
          <w:sz w:val="28"/>
          <w:szCs w:val="28"/>
          <w:lang w:val="uk-UA"/>
        </w:rPr>
        <w:t>/</w:t>
      </w:r>
    </w:p>
    <w:p w:rsidR="00F52F0B" w:rsidRDefault="00F52F0B" w:rsidP="00F52F0B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52F0B" w:rsidRPr="00473BCA" w:rsidRDefault="00F52F0B" w:rsidP="00F52F0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</w:p>
    <w:p w:rsidR="00F52F0B" w:rsidRPr="00180C60" w:rsidRDefault="00F52F0B" w:rsidP="00F52F0B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максимальна кількість балів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за </w:t>
      </w: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>модуль</w:t>
      </w:r>
      <w:r w:rsidR="00F103DA">
        <w:rPr>
          <w:rFonts w:ascii="Times New Roman" w:hAnsi="Times New Roman"/>
          <w:b/>
          <w:bCs/>
          <w:sz w:val="28"/>
          <w:szCs w:val="28"/>
          <w:lang w:val="uk-UA"/>
        </w:rPr>
        <w:t>– 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0</w:t>
      </w:r>
    </w:p>
    <w:p w:rsidR="00F52F0B" w:rsidRDefault="00F52F0B" w:rsidP="00F52F0B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77A3E">
        <w:rPr>
          <w:rFonts w:ascii="Times New Roman" w:hAnsi="Times New Roman"/>
          <w:bCs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F52F0B" w:rsidRPr="003F1F51" w:rsidRDefault="00F52F0B" w:rsidP="00F52F0B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Практичні заняття – 20</w:t>
      </w:r>
      <w:r w:rsidRPr="003F1F5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бал </w:t>
      </w:r>
    </w:p>
    <w:p w:rsidR="00F52F0B" w:rsidRDefault="00F52F0B" w:rsidP="00F52F0B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Самостійна робота – </w:t>
      </w:r>
      <w:r w:rsidRPr="003D4EDA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  <w:lang w:val="uk-UA"/>
        </w:rPr>
        <w:t>0 балів (див. критерії оцінювання)</w:t>
      </w:r>
    </w:p>
    <w:p w:rsidR="00F52F0B" w:rsidRDefault="00F52F0B" w:rsidP="00F52F0B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52F0B" w:rsidRPr="00473BCA" w:rsidRDefault="00F52F0B" w:rsidP="00F52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</w:p>
    <w:p w:rsidR="00F52F0B" w:rsidRDefault="00F52F0B" w:rsidP="00F52F0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80C60">
        <w:rPr>
          <w:rFonts w:ascii="Times New Roman" w:hAnsi="Times New Roman"/>
          <w:b/>
          <w:bCs/>
          <w:sz w:val="28"/>
          <w:szCs w:val="28"/>
          <w:lang w:val="uk-UA"/>
        </w:rPr>
        <w:t>максимальна кількість балів за  модуль</w:t>
      </w:r>
      <w:r w:rsidR="00F103DA">
        <w:rPr>
          <w:rFonts w:ascii="Times New Roman" w:hAnsi="Times New Roman"/>
          <w:b/>
          <w:bCs/>
          <w:sz w:val="28"/>
          <w:szCs w:val="28"/>
          <w:lang w:val="uk-UA"/>
        </w:rPr>
        <w:t>– 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0</w:t>
      </w:r>
    </w:p>
    <w:p w:rsidR="00F52F0B" w:rsidRPr="00477A3E" w:rsidRDefault="00F52F0B" w:rsidP="00F52F0B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477A3E">
        <w:rPr>
          <w:rFonts w:ascii="Times New Roman" w:hAnsi="Times New Roman"/>
          <w:bCs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F52F0B" w:rsidRPr="003F1F51" w:rsidRDefault="00F52F0B" w:rsidP="00F52F0B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116DED">
        <w:rPr>
          <w:rFonts w:ascii="Times New Roman" w:hAnsi="Times New Roman"/>
          <w:bCs/>
          <w:sz w:val="28"/>
          <w:szCs w:val="28"/>
          <w:lang w:val="uk-UA"/>
        </w:rPr>
        <w:t xml:space="preserve">Практичні заняття –  </w:t>
      </w:r>
      <w:r>
        <w:rPr>
          <w:rFonts w:ascii="Times New Roman" w:hAnsi="Times New Roman"/>
          <w:bCs/>
          <w:sz w:val="28"/>
          <w:szCs w:val="28"/>
          <w:lang w:val="uk-UA"/>
        </w:rPr>
        <w:t>20</w:t>
      </w:r>
      <w:r w:rsidRPr="003F1F5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бал </w:t>
      </w:r>
    </w:p>
    <w:p w:rsidR="00F52F0B" w:rsidRDefault="00F52F0B" w:rsidP="00F52F0B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  <w:lang w:val="uk-UA"/>
        </w:rPr>
      </w:pPr>
      <w:r w:rsidRPr="00116DED">
        <w:rPr>
          <w:rFonts w:ascii="Times New Roman" w:hAnsi="Times New Roman"/>
          <w:bCs/>
          <w:sz w:val="28"/>
          <w:szCs w:val="28"/>
          <w:lang w:val="uk-UA"/>
        </w:rPr>
        <w:t xml:space="preserve">Самостійна робота – </w:t>
      </w:r>
      <w:r w:rsidRPr="003D4EDA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  <w:lang w:val="uk-UA"/>
        </w:rPr>
        <w:t>0</w:t>
      </w:r>
      <w:r w:rsidRPr="00116DED">
        <w:rPr>
          <w:rFonts w:ascii="Times New Roman" w:hAnsi="Times New Roman"/>
          <w:bCs/>
          <w:sz w:val="28"/>
          <w:szCs w:val="28"/>
          <w:lang w:val="uk-UA"/>
        </w:rPr>
        <w:t xml:space="preserve"> балів (див. критерії оцінювання)</w:t>
      </w:r>
    </w:p>
    <w:p w:rsidR="00F52F0B" w:rsidRPr="003D4EDA" w:rsidRDefault="00F52F0B" w:rsidP="00F52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2F0B" w:rsidRPr="00C44F46" w:rsidRDefault="00F52F0B" w:rsidP="00F52F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52F0B" w:rsidRPr="003351AA" w:rsidRDefault="00F52F0B" w:rsidP="00F52F0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F0B" w:rsidRPr="003351AA" w:rsidRDefault="00F52F0B" w:rsidP="00F52F0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2F0B" w:rsidRPr="00162B80" w:rsidRDefault="00F52F0B" w:rsidP="00F52F0B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90A27">
        <w:rPr>
          <w:rFonts w:ascii="Times New Roman" w:hAnsi="Times New Roman" w:cs="Times New Roman"/>
          <w:b/>
          <w:sz w:val="24"/>
          <w:szCs w:val="24"/>
        </w:rPr>
        <w:t>Критерії оцінювання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відповіді на екзамені</w:t>
      </w:r>
    </w:p>
    <w:p w:rsidR="00F52F0B" w:rsidRPr="00A9759D" w:rsidRDefault="00F52F0B" w:rsidP="00F52F0B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1583"/>
        <w:gridCol w:w="1079"/>
        <w:gridCol w:w="5394"/>
        <w:gridCol w:w="1775"/>
      </w:tblGrid>
      <w:tr w:rsidR="00F52F0B" w:rsidRPr="00D820B4" w:rsidTr="00B44133">
        <w:tc>
          <w:tcPr>
            <w:tcW w:w="1583" w:type="dxa"/>
          </w:tcPr>
          <w:p w:rsidR="00F52F0B" w:rsidRDefault="00F52F0B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Відповідь на екзамені</w:t>
            </w:r>
          </w:p>
        </w:tc>
        <w:tc>
          <w:tcPr>
            <w:tcW w:w="6473" w:type="dxa"/>
            <w:gridSpan w:val="2"/>
          </w:tcPr>
          <w:p w:rsidR="00F52F0B" w:rsidRDefault="00F52F0B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Відповідь студента на екзамені має продемонструвати рівень сформованості його іншомовної комунікативної компетентності (ІКК). </w:t>
            </w:r>
          </w:p>
          <w:p w:rsidR="00F52F0B" w:rsidRDefault="00F52F0B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Високий рівень ІКК передбачає міцні системні знання з теоретичного (граматичного, країнознавчого, соціокультурного) матеріалу курсу, сформовані на високому рівні фонетичні, лексичні й граматичні навички, які забезпечують усне й писемне мовлення іноземною мовою без помилок та успішне розв’язання комунікативних завдань.</w:t>
            </w:r>
          </w:p>
          <w:p w:rsidR="00F52F0B" w:rsidRDefault="00F52F0B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Добрий рівень ІКК характеризується наявністю міцних системних знання з теоретичного (граматичного, країнознавчого, соціокультурного) матеріалу курсу, сформовані на доброму рівні фонетичні, лексичні й граматичні навички, які забезпечують усне й писемне мовлення іноземною мовою з окремими помилками, які студент може самостійно виправити після зауваження викладача, та успішне розв’язання комунікативних завдань.</w:t>
            </w:r>
          </w:p>
          <w:p w:rsidR="00F52F0B" w:rsidRDefault="00F52F0B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із задовільним рівнем ІКК демонструє знання окремих фактів з теоретичного матеріалу курсу та відчуває труднощі в розв’язання комунікативних завдань іноземною мовою, про що свідчать помилки з усіх аспектів мови в усному й писемному мовленні.</w:t>
            </w:r>
          </w:p>
          <w:p w:rsidR="00F52F0B" w:rsidRDefault="00F52F0B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Низький рівень ІКК свідчить про відсутність у студента знань з теоретичних аспектів курсу, а його мовні навички й мовленнєві вміння характеризуються значною кількістю недоліків (помилки, нестача словникового запасу, труднощі в розумінні співрозмовника).</w:t>
            </w:r>
          </w:p>
          <w:p w:rsidR="00F52F0B" w:rsidRDefault="00F52F0B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 за відповідь на екзамені нараховуються в такий спосіб:</w:t>
            </w:r>
          </w:p>
        </w:tc>
        <w:tc>
          <w:tcPr>
            <w:tcW w:w="1775" w:type="dxa"/>
            <w:vMerge w:val="restart"/>
          </w:tcPr>
          <w:p w:rsidR="00F52F0B" w:rsidRPr="00D820B4" w:rsidRDefault="00F52F0B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F0B" w:rsidRPr="00490A27" w:rsidTr="00B44133">
        <w:tc>
          <w:tcPr>
            <w:tcW w:w="1583" w:type="dxa"/>
          </w:tcPr>
          <w:p w:rsidR="00F52F0B" w:rsidRPr="002B490F" w:rsidRDefault="00F52F0B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9" w:type="dxa"/>
          </w:tcPr>
          <w:p w:rsidR="00F52F0B" w:rsidRPr="00D820B4" w:rsidRDefault="00F52F0B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F0B" w:rsidRPr="00D820B4" w:rsidRDefault="00F52F0B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</w:tcPr>
          <w:p w:rsidR="00F52F0B" w:rsidRPr="000469FD" w:rsidRDefault="00F52F0B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демонструє високий рівень сформованості англійськомовної комунікативної компетентності, дає повні відповіді на всі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питання, повністю розкриває зміст теми, не припускається помилок у мовленні англійською мовою.</w:t>
            </w:r>
          </w:p>
        </w:tc>
        <w:tc>
          <w:tcPr>
            <w:tcW w:w="1775" w:type="dxa"/>
            <w:vMerge/>
          </w:tcPr>
          <w:p w:rsidR="00F52F0B" w:rsidRPr="00490A27" w:rsidRDefault="00F52F0B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F0B" w:rsidRPr="00880305" w:rsidTr="00B44133">
        <w:tc>
          <w:tcPr>
            <w:tcW w:w="1583" w:type="dxa"/>
          </w:tcPr>
          <w:p w:rsidR="00F52F0B" w:rsidRDefault="00F52F0B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9" w:type="dxa"/>
          </w:tcPr>
          <w:p w:rsidR="00F52F0B" w:rsidRDefault="00F52F0B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94" w:type="dxa"/>
          </w:tcPr>
          <w:p w:rsidR="00F52F0B" w:rsidRPr="000469FD" w:rsidRDefault="00F52F0B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демонструє високий рівень сформованості англійськомовної комунікативної компетентності, дає повні відповіді на всі питання, повністю розкриває зміст теми, робить окремі помилки (не більше п’яти випадків) у вимові й використанні граматичних структур у мовленні англійською мовою, які виправляє самостійно після зауваження викладача.</w:t>
            </w:r>
          </w:p>
        </w:tc>
        <w:tc>
          <w:tcPr>
            <w:tcW w:w="1775" w:type="dxa"/>
            <w:vMerge/>
          </w:tcPr>
          <w:p w:rsidR="00F52F0B" w:rsidRPr="000469FD" w:rsidRDefault="00F52F0B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F0B" w:rsidRPr="00880305" w:rsidTr="00B44133">
        <w:tc>
          <w:tcPr>
            <w:tcW w:w="1583" w:type="dxa"/>
          </w:tcPr>
          <w:p w:rsidR="00F52F0B" w:rsidRDefault="00F52F0B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9" w:type="dxa"/>
          </w:tcPr>
          <w:p w:rsidR="00F52F0B" w:rsidRDefault="00F52F0B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94" w:type="dxa"/>
          </w:tcPr>
          <w:p w:rsidR="00F52F0B" w:rsidRPr="000469FD" w:rsidRDefault="00F52F0B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демонструє добрий рівень сформованості англійськомовної комунікативної компетентності, дає повні відповіді на всі питання, повністю розкриває зміст теми, але припускається помилок (не більше 10 випадків) у вимові й використанні граматичних структур у мовленні англійською мовою, які не завжди може виправити самостійно після зауваження викладача.</w:t>
            </w:r>
          </w:p>
        </w:tc>
        <w:tc>
          <w:tcPr>
            <w:tcW w:w="1775" w:type="dxa"/>
            <w:vMerge/>
          </w:tcPr>
          <w:p w:rsidR="00F52F0B" w:rsidRPr="000469FD" w:rsidRDefault="00F52F0B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F0B" w:rsidRPr="00880305" w:rsidTr="00B44133">
        <w:tc>
          <w:tcPr>
            <w:tcW w:w="1583" w:type="dxa"/>
          </w:tcPr>
          <w:p w:rsidR="00F52F0B" w:rsidRDefault="00F52F0B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9" w:type="dxa"/>
          </w:tcPr>
          <w:p w:rsidR="00F52F0B" w:rsidRDefault="00F52F0B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94" w:type="dxa"/>
          </w:tcPr>
          <w:p w:rsidR="00F52F0B" w:rsidRPr="000469FD" w:rsidRDefault="00F52F0B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демонструє задовільний рівень сформованості англійськомовної комунікативної компетентності, дає короткі відповіді на всі питання, розкриває зміст теми не в повному обсязі, припускається помилок (більше 10 випадків) у вимові й використанні граматичних структур у мовленні англійською мовою, які не завжди може виправити самостійно після зауваження викладача.</w:t>
            </w:r>
          </w:p>
        </w:tc>
        <w:tc>
          <w:tcPr>
            <w:tcW w:w="1775" w:type="dxa"/>
            <w:vMerge/>
          </w:tcPr>
          <w:p w:rsidR="00F52F0B" w:rsidRPr="000469FD" w:rsidRDefault="00F52F0B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F0B" w:rsidRPr="00880305" w:rsidTr="00B44133">
        <w:tc>
          <w:tcPr>
            <w:tcW w:w="1583" w:type="dxa"/>
          </w:tcPr>
          <w:p w:rsidR="00F52F0B" w:rsidRDefault="00F52F0B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9" w:type="dxa"/>
          </w:tcPr>
          <w:p w:rsidR="00F52F0B" w:rsidRDefault="00F52F0B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94" w:type="dxa"/>
          </w:tcPr>
          <w:p w:rsidR="00F52F0B" w:rsidRPr="000469FD" w:rsidRDefault="00F52F0B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демонструє задовільний рівень сформованості англійськомовної комунікативної компетентності, дає короткі відповіді на окремі питання, розкриває зміст теми не в повному обсязі, припускається помилок (більше 10 випадків) у вимові й використанні граматичних структур у мовленні англійською мовою, які не може виправити самостійно після зауваження викладача.</w:t>
            </w:r>
          </w:p>
        </w:tc>
        <w:tc>
          <w:tcPr>
            <w:tcW w:w="1775" w:type="dxa"/>
            <w:vMerge/>
          </w:tcPr>
          <w:p w:rsidR="00F52F0B" w:rsidRPr="000469FD" w:rsidRDefault="00F52F0B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F0B" w:rsidRPr="00880305" w:rsidTr="00B44133">
        <w:tc>
          <w:tcPr>
            <w:tcW w:w="1583" w:type="dxa"/>
          </w:tcPr>
          <w:p w:rsidR="00F52F0B" w:rsidRDefault="00F52F0B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9" w:type="dxa"/>
          </w:tcPr>
          <w:p w:rsidR="00F52F0B" w:rsidRDefault="00F52F0B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94" w:type="dxa"/>
          </w:tcPr>
          <w:p w:rsidR="00F52F0B" w:rsidRPr="000469FD" w:rsidRDefault="00F52F0B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демонструє низький  рівень сформованості англійськомовної комунікативної компетентності, дає задовільну відповідь лише на одне питання з екзаменаційного білету, припускається помилок (більше 10 випадків) у вимові й використанні граматичних структур у мовленні англійською мовою, які не може виправити самостійно після зауваження викладача.</w:t>
            </w:r>
          </w:p>
        </w:tc>
        <w:tc>
          <w:tcPr>
            <w:tcW w:w="1775" w:type="dxa"/>
            <w:vMerge/>
          </w:tcPr>
          <w:p w:rsidR="00F52F0B" w:rsidRPr="000469FD" w:rsidRDefault="00F52F0B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F0B" w:rsidRPr="00490A27" w:rsidTr="00B44133">
        <w:tc>
          <w:tcPr>
            <w:tcW w:w="1583" w:type="dxa"/>
          </w:tcPr>
          <w:p w:rsidR="00F52F0B" w:rsidRDefault="00F52F0B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9" w:type="dxa"/>
          </w:tcPr>
          <w:p w:rsidR="00F52F0B" w:rsidRDefault="00F52F0B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94" w:type="dxa"/>
          </w:tcPr>
          <w:p w:rsidR="00F52F0B" w:rsidRDefault="00F52F0B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демонструє низький  рівень сформованості англійськомовної комунікативної компетентності, не володіє навчальним матеріалом курсу.</w:t>
            </w:r>
          </w:p>
        </w:tc>
        <w:tc>
          <w:tcPr>
            <w:tcW w:w="1775" w:type="dxa"/>
            <w:vMerge/>
          </w:tcPr>
          <w:p w:rsidR="00F52F0B" w:rsidRPr="000469FD" w:rsidRDefault="00F52F0B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2F0B" w:rsidRPr="000469FD" w:rsidTr="00B44133">
        <w:tc>
          <w:tcPr>
            <w:tcW w:w="8056" w:type="dxa"/>
            <w:gridSpan w:val="3"/>
          </w:tcPr>
          <w:p w:rsidR="00F52F0B" w:rsidRPr="00485847" w:rsidRDefault="00F52F0B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5" w:type="dxa"/>
          </w:tcPr>
          <w:p w:rsidR="00F52F0B" w:rsidRPr="00485847" w:rsidRDefault="00F52F0B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</w:tbl>
    <w:p w:rsidR="00F52F0B" w:rsidRDefault="00F52F0B" w:rsidP="00F52F0B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</w:p>
    <w:p w:rsidR="00F52F0B" w:rsidRPr="005D1001" w:rsidRDefault="00F52F0B" w:rsidP="00F52F0B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Критерії самостійної роботи за семестр</w:t>
      </w:r>
    </w:p>
    <w:p w:rsidR="00F52F0B" w:rsidRDefault="00F52F0B" w:rsidP="00F52F0B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1714"/>
        <w:gridCol w:w="9395"/>
        <w:gridCol w:w="1720"/>
      </w:tblGrid>
      <w:tr w:rsidR="00F52F0B" w:rsidRPr="00A9759D" w:rsidTr="00B44133">
        <w:tc>
          <w:tcPr>
            <w:tcW w:w="1733" w:type="dxa"/>
          </w:tcPr>
          <w:p w:rsidR="00F52F0B" w:rsidRPr="00A9759D" w:rsidRDefault="00F52F0B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9865" w:type="dxa"/>
          </w:tcPr>
          <w:p w:rsidR="00F52F0B" w:rsidRPr="00A9759D" w:rsidRDefault="00F52F0B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>Самостійна робота складається з підготовки до аудиторних практичних занять і письмового виконання додаткових завдань.</w:t>
            </w:r>
          </w:p>
          <w:p w:rsidR="00F52F0B" w:rsidRPr="00A9759D" w:rsidRDefault="00F52F0B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систематично та в повному обсязі виконує завдання самостійної роботи в робочому зошиті й своєчасно подає виконані завдання на перевірку.</w:t>
            </w:r>
          </w:p>
          <w:p w:rsidR="00F52F0B" w:rsidRPr="00A9759D" w:rsidRDefault="00F52F0B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 xml:space="preserve"> балів нараховується, якщо здобувач виконує завдання самостійної роботи не в повному обсязі й порушує терміни подання на перевірку.</w:t>
            </w:r>
          </w:p>
          <w:p w:rsidR="00F52F0B" w:rsidRPr="00A9759D" w:rsidRDefault="00F52F0B" w:rsidP="00B441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9D">
              <w:rPr>
                <w:rFonts w:ascii="Times New Roman" w:hAnsi="Times New Roman" w:cs="Times New Roman"/>
                <w:sz w:val="24"/>
                <w:szCs w:val="24"/>
              </w:rPr>
              <w:t>0 балів нараховується в разі невиконання завдань самостійної роботи.</w:t>
            </w:r>
          </w:p>
          <w:p w:rsidR="00F52F0B" w:rsidRPr="00A9759D" w:rsidRDefault="00F52F0B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F0B" w:rsidRPr="00A9759D" w:rsidRDefault="00F52F0B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F52F0B" w:rsidRPr="000C3C8B" w:rsidRDefault="00F52F0B" w:rsidP="00B4413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:rsidR="00F52F0B" w:rsidRDefault="00F52F0B" w:rsidP="00F52F0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52F0B" w:rsidRDefault="00F52F0B" w:rsidP="00F52F0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52F0B" w:rsidRDefault="00F52F0B" w:rsidP="00F52F0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52F0B" w:rsidRDefault="00F52F0B" w:rsidP="00F52F0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52F0B" w:rsidRDefault="00F52F0B" w:rsidP="00F52F0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52F0B" w:rsidRDefault="00F52F0B" w:rsidP="00F52F0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52F0B" w:rsidRPr="000469FD" w:rsidRDefault="00F52F0B" w:rsidP="00F52F0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52F0B" w:rsidRPr="00B860C8" w:rsidRDefault="00F52F0B" w:rsidP="00F52F0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860C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Підсумкова кількість балів за семестр </w:t>
      </w:r>
    </w:p>
    <w:tbl>
      <w:tblPr>
        <w:tblStyle w:val="TableNormal"/>
        <w:tblW w:w="1346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969"/>
        <w:gridCol w:w="6379"/>
      </w:tblGrid>
      <w:tr w:rsidR="00F52F0B" w:rsidRPr="00B860C8" w:rsidTr="00B44133">
        <w:trPr>
          <w:trHeight w:val="862"/>
        </w:trPr>
        <w:tc>
          <w:tcPr>
            <w:tcW w:w="3118" w:type="dxa"/>
          </w:tcPr>
          <w:p w:rsidR="00F52F0B" w:rsidRPr="00B860C8" w:rsidRDefault="00F52F0B" w:rsidP="00B44133">
            <w:pPr>
              <w:pStyle w:val="TableParagraph"/>
              <w:spacing w:before="15"/>
              <w:ind w:left="107" w:right="400"/>
              <w:jc w:val="center"/>
              <w:rPr>
                <w:b/>
                <w:sz w:val="24"/>
                <w:szCs w:val="24"/>
                <w:lang w:val="ru-RU"/>
              </w:rPr>
            </w:pPr>
            <w:r w:rsidRPr="00B860C8">
              <w:rPr>
                <w:b/>
                <w:sz w:val="24"/>
                <w:szCs w:val="24"/>
                <w:lang w:val="ru-RU"/>
              </w:rPr>
              <w:lastRenderedPageBreak/>
              <w:t xml:space="preserve">Сума </w:t>
            </w:r>
            <w:r>
              <w:rPr>
                <w:b/>
                <w:sz w:val="24"/>
                <w:szCs w:val="24"/>
                <w:lang w:val="ru-RU"/>
              </w:rPr>
              <w:t>балів за всі види роботи</w:t>
            </w:r>
          </w:p>
        </w:tc>
        <w:tc>
          <w:tcPr>
            <w:tcW w:w="3969" w:type="dxa"/>
          </w:tcPr>
          <w:p w:rsidR="00F52F0B" w:rsidRPr="00B860C8" w:rsidRDefault="00F52F0B" w:rsidP="00B44133">
            <w:pPr>
              <w:pStyle w:val="TableParagraph"/>
              <w:spacing w:before="224"/>
              <w:ind w:left="107" w:right="574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Оцінка ECTS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F52F0B" w:rsidRDefault="00F52F0B" w:rsidP="00B44133">
            <w:pPr>
              <w:pStyle w:val="TableParagraph"/>
              <w:spacing w:before="11"/>
              <w:ind w:left="104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 xml:space="preserve">Оцінка за національною </w:t>
            </w:r>
          </w:p>
          <w:p w:rsidR="00F52F0B" w:rsidRPr="00B860C8" w:rsidRDefault="00F52F0B" w:rsidP="00B44133">
            <w:pPr>
              <w:pStyle w:val="TableParagraph"/>
              <w:spacing w:before="11"/>
              <w:ind w:left="104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шкалою</w:t>
            </w:r>
          </w:p>
          <w:p w:rsidR="00F52F0B" w:rsidRPr="00B860C8" w:rsidRDefault="00F52F0B" w:rsidP="00B44133">
            <w:pPr>
              <w:pStyle w:val="TableParagraph"/>
              <w:spacing w:before="137"/>
              <w:ind w:left="104"/>
              <w:jc w:val="center"/>
              <w:rPr>
                <w:b/>
                <w:sz w:val="24"/>
                <w:szCs w:val="24"/>
              </w:rPr>
            </w:pPr>
          </w:p>
        </w:tc>
      </w:tr>
      <w:tr w:rsidR="00F52F0B" w:rsidRPr="00B860C8" w:rsidTr="00B44133">
        <w:trPr>
          <w:trHeight w:val="412"/>
        </w:trPr>
        <w:tc>
          <w:tcPr>
            <w:tcW w:w="3118" w:type="dxa"/>
          </w:tcPr>
          <w:p w:rsidR="00F52F0B" w:rsidRPr="00B860C8" w:rsidRDefault="00F52F0B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90 – 100</w:t>
            </w:r>
          </w:p>
        </w:tc>
        <w:tc>
          <w:tcPr>
            <w:tcW w:w="3969" w:type="dxa"/>
          </w:tcPr>
          <w:p w:rsidR="00F52F0B" w:rsidRPr="00B860C8" w:rsidRDefault="00F52F0B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6379" w:type="dxa"/>
          </w:tcPr>
          <w:p w:rsidR="00F52F0B" w:rsidRPr="00B860C8" w:rsidRDefault="00F52F0B" w:rsidP="00B44133">
            <w:pPr>
              <w:pStyle w:val="TableParagraph"/>
              <w:ind w:left="104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відмінно</w:t>
            </w:r>
          </w:p>
        </w:tc>
      </w:tr>
      <w:tr w:rsidR="00F52F0B" w:rsidRPr="00B860C8" w:rsidTr="00B44133">
        <w:trPr>
          <w:trHeight w:val="415"/>
        </w:trPr>
        <w:tc>
          <w:tcPr>
            <w:tcW w:w="3118" w:type="dxa"/>
          </w:tcPr>
          <w:p w:rsidR="00F52F0B" w:rsidRPr="00B860C8" w:rsidRDefault="00F52F0B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82-89</w:t>
            </w:r>
          </w:p>
        </w:tc>
        <w:tc>
          <w:tcPr>
            <w:tcW w:w="3969" w:type="dxa"/>
          </w:tcPr>
          <w:p w:rsidR="00F52F0B" w:rsidRPr="00B860C8" w:rsidRDefault="00F52F0B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6379" w:type="dxa"/>
            <w:vMerge w:val="restart"/>
          </w:tcPr>
          <w:p w:rsidR="00F52F0B" w:rsidRPr="00B860C8" w:rsidRDefault="00F52F0B" w:rsidP="00B44133">
            <w:pPr>
              <w:pStyle w:val="TableParagraph"/>
              <w:spacing w:before="208"/>
              <w:ind w:left="104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добре</w:t>
            </w:r>
          </w:p>
        </w:tc>
      </w:tr>
      <w:tr w:rsidR="00F52F0B" w:rsidRPr="00B860C8" w:rsidTr="00B44133">
        <w:trPr>
          <w:trHeight w:val="412"/>
        </w:trPr>
        <w:tc>
          <w:tcPr>
            <w:tcW w:w="3118" w:type="dxa"/>
          </w:tcPr>
          <w:p w:rsidR="00F52F0B" w:rsidRPr="00B860C8" w:rsidRDefault="00F52F0B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74-81</w:t>
            </w:r>
          </w:p>
        </w:tc>
        <w:tc>
          <w:tcPr>
            <w:tcW w:w="3969" w:type="dxa"/>
          </w:tcPr>
          <w:p w:rsidR="00F52F0B" w:rsidRPr="00B860C8" w:rsidRDefault="00F52F0B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F52F0B" w:rsidRPr="00B860C8" w:rsidRDefault="00F52F0B" w:rsidP="00B44133">
            <w:pPr>
              <w:jc w:val="center"/>
              <w:rPr>
                <w:sz w:val="24"/>
                <w:szCs w:val="24"/>
              </w:rPr>
            </w:pPr>
          </w:p>
        </w:tc>
      </w:tr>
      <w:tr w:rsidR="00F52F0B" w:rsidRPr="00B860C8" w:rsidTr="00B44133">
        <w:trPr>
          <w:trHeight w:val="414"/>
        </w:trPr>
        <w:tc>
          <w:tcPr>
            <w:tcW w:w="3118" w:type="dxa"/>
          </w:tcPr>
          <w:p w:rsidR="00F52F0B" w:rsidRPr="00B860C8" w:rsidRDefault="00F52F0B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64-73</w:t>
            </w:r>
          </w:p>
        </w:tc>
        <w:tc>
          <w:tcPr>
            <w:tcW w:w="3969" w:type="dxa"/>
          </w:tcPr>
          <w:p w:rsidR="00F52F0B" w:rsidRPr="00B860C8" w:rsidRDefault="00F52F0B" w:rsidP="00B44133">
            <w:pPr>
              <w:pStyle w:val="TableParagraph"/>
              <w:spacing w:before="1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w w:val="99"/>
                <w:sz w:val="24"/>
                <w:szCs w:val="24"/>
              </w:rPr>
              <w:t>D</w:t>
            </w:r>
          </w:p>
        </w:tc>
        <w:tc>
          <w:tcPr>
            <w:tcW w:w="6379" w:type="dxa"/>
            <w:vMerge w:val="restart"/>
          </w:tcPr>
          <w:p w:rsidR="00F52F0B" w:rsidRPr="00B860C8" w:rsidRDefault="00F52F0B" w:rsidP="00B44133">
            <w:pPr>
              <w:pStyle w:val="TableParagraph"/>
              <w:spacing w:before="207"/>
              <w:ind w:left="104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задовільно</w:t>
            </w:r>
          </w:p>
        </w:tc>
      </w:tr>
      <w:tr w:rsidR="00F52F0B" w:rsidRPr="00B860C8" w:rsidTr="00B44133">
        <w:trPr>
          <w:trHeight w:val="414"/>
        </w:trPr>
        <w:tc>
          <w:tcPr>
            <w:tcW w:w="3118" w:type="dxa"/>
          </w:tcPr>
          <w:p w:rsidR="00F52F0B" w:rsidRPr="00B860C8" w:rsidRDefault="00F52F0B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60-63</w:t>
            </w:r>
          </w:p>
        </w:tc>
        <w:tc>
          <w:tcPr>
            <w:tcW w:w="3969" w:type="dxa"/>
          </w:tcPr>
          <w:p w:rsidR="00F52F0B" w:rsidRPr="00B860C8" w:rsidRDefault="00F52F0B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:rsidR="00F52F0B" w:rsidRPr="00B860C8" w:rsidRDefault="00F52F0B" w:rsidP="00B44133">
            <w:pPr>
              <w:jc w:val="center"/>
              <w:rPr>
                <w:sz w:val="24"/>
                <w:szCs w:val="24"/>
              </w:rPr>
            </w:pPr>
          </w:p>
        </w:tc>
      </w:tr>
      <w:tr w:rsidR="00F52F0B" w:rsidRPr="00490A27" w:rsidTr="00B44133">
        <w:trPr>
          <w:trHeight w:val="698"/>
        </w:trPr>
        <w:tc>
          <w:tcPr>
            <w:tcW w:w="3118" w:type="dxa"/>
          </w:tcPr>
          <w:p w:rsidR="00F52F0B" w:rsidRPr="00B860C8" w:rsidRDefault="00F52F0B" w:rsidP="00B44133">
            <w:pPr>
              <w:pStyle w:val="TableParagraph"/>
              <w:spacing w:before="4"/>
              <w:jc w:val="center"/>
              <w:rPr>
                <w:b/>
                <w:sz w:val="24"/>
                <w:szCs w:val="24"/>
              </w:rPr>
            </w:pPr>
          </w:p>
          <w:p w:rsidR="00F52F0B" w:rsidRPr="00B860C8" w:rsidRDefault="00F52F0B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35-59</w:t>
            </w:r>
          </w:p>
        </w:tc>
        <w:tc>
          <w:tcPr>
            <w:tcW w:w="3969" w:type="dxa"/>
          </w:tcPr>
          <w:p w:rsidR="00F52F0B" w:rsidRPr="00B860C8" w:rsidRDefault="00F52F0B" w:rsidP="00B44133">
            <w:pPr>
              <w:pStyle w:val="TableParagraph"/>
              <w:spacing w:before="9"/>
              <w:jc w:val="center"/>
              <w:rPr>
                <w:b/>
                <w:sz w:val="24"/>
                <w:szCs w:val="24"/>
              </w:rPr>
            </w:pPr>
          </w:p>
          <w:p w:rsidR="00F52F0B" w:rsidRPr="00B860C8" w:rsidRDefault="00F52F0B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FX</w:t>
            </w:r>
          </w:p>
        </w:tc>
        <w:tc>
          <w:tcPr>
            <w:tcW w:w="6379" w:type="dxa"/>
          </w:tcPr>
          <w:p w:rsidR="00F52F0B" w:rsidRDefault="00F52F0B" w:rsidP="00B44133">
            <w:pPr>
              <w:pStyle w:val="TableParagraph"/>
              <w:spacing w:before="200"/>
              <w:ind w:left="104" w:right="396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 xml:space="preserve">незадовільно з можливістю </w:t>
            </w:r>
          </w:p>
          <w:p w:rsidR="00F52F0B" w:rsidRPr="00B860C8" w:rsidRDefault="00F52F0B" w:rsidP="00B44133">
            <w:pPr>
              <w:pStyle w:val="TableParagraph"/>
              <w:spacing w:before="200"/>
              <w:ind w:left="104" w:right="396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>повторного складання</w:t>
            </w:r>
          </w:p>
        </w:tc>
      </w:tr>
      <w:tr w:rsidR="00F52F0B" w:rsidRPr="00490A27" w:rsidTr="00B44133">
        <w:trPr>
          <w:trHeight w:val="836"/>
        </w:trPr>
        <w:tc>
          <w:tcPr>
            <w:tcW w:w="3118" w:type="dxa"/>
          </w:tcPr>
          <w:p w:rsidR="00F52F0B" w:rsidRPr="00B860C8" w:rsidRDefault="00F52F0B" w:rsidP="00B44133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F52F0B" w:rsidRPr="00B860C8" w:rsidRDefault="00F52F0B" w:rsidP="00B44133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B860C8">
              <w:rPr>
                <w:sz w:val="24"/>
                <w:szCs w:val="24"/>
              </w:rPr>
              <w:t>0-34</w:t>
            </w:r>
          </w:p>
        </w:tc>
        <w:tc>
          <w:tcPr>
            <w:tcW w:w="3969" w:type="dxa"/>
          </w:tcPr>
          <w:p w:rsidR="00F52F0B" w:rsidRPr="00B860C8" w:rsidRDefault="00F52F0B" w:rsidP="00B4413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F52F0B" w:rsidRPr="00B860C8" w:rsidRDefault="00F52F0B" w:rsidP="00B44133">
            <w:pPr>
              <w:pStyle w:val="TableParagraph"/>
              <w:ind w:left="107"/>
              <w:jc w:val="center"/>
              <w:rPr>
                <w:b/>
                <w:sz w:val="24"/>
                <w:szCs w:val="24"/>
              </w:rPr>
            </w:pPr>
            <w:r w:rsidRPr="00B860C8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6379" w:type="dxa"/>
          </w:tcPr>
          <w:p w:rsidR="00F52F0B" w:rsidRDefault="00F52F0B" w:rsidP="00B44133">
            <w:pPr>
              <w:pStyle w:val="TableParagraph"/>
              <w:ind w:left="104" w:right="262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 xml:space="preserve">незадовільно з обов’язковим </w:t>
            </w:r>
          </w:p>
          <w:p w:rsidR="00F52F0B" w:rsidRPr="00B860C8" w:rsidRDefault="00F52F0B" w:rsidP="00B44133">
            <w:pPr>
              <w:pStyle w:val="TableParagraph"/>
              <w:ind w:left="104" w:right="262"/>
              <w:rPr>
                <w:sz w:val="24"/>
                <w:szCs w:val="24"/>
                <w:lang w:val="ru-RU"/>
              </w:rPr>
            </w:pPr>
            <w:r w:rsidRPr="00B860C8">
              <w:rPr>
                <w:sz w:val="24"/>
                <w:szCs w:val="24"/>
                <w:lang w:val="ru-RU"/>
              </w:rPr>
              <w:t xml:space="preserve">повторним </w:t>
            </w:r>
            <w:r>
              <w:rPr>
                <w:sz w:val="24"/>
                <w:szCs w:val="24"/>
                <w:lang w:val="ru-RU"/>
              </w:rPr>
              <w:t>вивченням курсу</w:t>
            </w:r>
          </w:p>
        </w:tc>
      </w:tr>
    </w:tbl>
    <w:p w:rsidR="00F52F0B" w:rsidRDefault="00F52F0B" w:rsidP="00F52F0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2F0B" w:rsidRDefault="00F52F0B" w:rsidP="00F52F0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2F0B" w:rsidRPr="003351AA" w:rsidRDefault="00F52F0B" w:rsidP="00F52F0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52F0B" w:rsidRPr="004940CC" w:rsidRDefault="00F52F0B" w:rsidP="00F52F0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940CC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Список рекомендованих джерел (наскрізна нумерація)</w:t>
      </w:r>
    </w:p>
    <w:p w:rsidR="00F52F0B" w:rsidRPr="003B050E" w:rsidRDefault="00F52F0B" w:rsidP="00F52F0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52F0B" w:rsidRPr="00941694" w:rsidRDefault="00F52F0B" w:rsidP="00F52F0B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16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Базова </w:t>
      </w:r>
    </w:p>
    <w:p w:rsidR="00F52F0B" w:rsidRDefault="00F52F0B" w:rsidP="00F52F0B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4940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4940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tourism</w:t>
      </w:r>
      <w:r w:rsidRPr="004940CC">
        <w:rPr>
          <w:rFonts w:ascii="Times New Roman" w:hAnsi="Times New Roman" w:cs="Times New Roman"/>
          <w:sz w:val="28"/>
          <w:szCs w:val="28"/>
          <w:lang w:val="uk-UA"/>
        </w:rPr>
        <w:t xml:space="preserve">. Навчальний посібник, ступінь бакалавр / М-во освіти і науки України, Донец. нац. ун-т економіки і торгівлі ім. </w:t>
      </w:r>
      <w:r w:rsidRPr="004940CC">
        <w:rPr>
          <w:rFonts w:ascii="Times New Roman" w:hAnsi="Times New Roman" w:cs="Times New Roman"/>
          <w:sz w:val="28"/>
          <w:szCs w:val="28"/>
        </w:rPr>
        <w:t>М. Туган Барановського, каф. Іноземної</w:t>
      </w:r>
      <w:r w:rsidRPr="00236A46">
        <w:rPr>
          <w:rFonts w:ascii="Times New Roman" w:hAnsi="Times New Roman" w:cs="Times New Roman"/>
          <w:sz w:val="28"/>
          <w:szCs w:val="28"/>
        </w:rPr>
        <w:t xml:space="preserve"> </w:t>
      </w:r>
      <w:r w:rsidRPr="004940CC">
        <w:rPr>
          <w:rFonts w:ascii="Times New Roman" w:hAnsi="Times New Roman" w:cs="Times New Roman"/>
          <w:sz w:val="28"/>
          <w:szCs w:val="28"/>
        </w:rPr>
        <w:t>філоло</w:t>
      </w:r>
      <w:r>
        <w:rPr>
          <w:rFonts w:ascii="Times New Roman" w:hAnsi="Times New Roman" w:cs="Times New Roman"/>
          <w:sz w:val="28"/>
          <w:szCs w:val="28"/>
        </w:rPr>
        <w:t>гії</w:t>
      </w:r>
      <w:r w:rsidRPr="00236A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236A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перекладу</w:t>
      </w:r>
      <w:r w:rsidRPr="00236A46">
        <w:rPr>
          <w:rFonts w:ascii="Times New Roman" w:hAnsi="Times New Roman" w:cs="Times New Roman"/>
          <w:sz w:val="28"/>
          <w:szCs w:val="28"/>
        </w:rPr>
        <w:t xml:space="preserve">. </w:t>
      </w:r>
      <w:r w:rsidRPr="004940CC">
        <w:rPr>
          <w:rFonts w:ascii="Times New Roman" w:hAnsi="Times New Roman" w:cs="Times New Roman"/>
          <w:sz w:val="28"/>
          <w:szCs w:val="28"/>
        </w:rPr>
        <w:t>Кривий</w:t>
      </w:r>
      <w:r w:rsidRPr="00236A46">
        <w:rPr>
          <w:rFonts w:ascii="Times New Roman" w:hAnsi="Times New Roman" w:cs="Times New Roman"/>
          <w:sz w:val="28"/>
          <w:szCs w:val="28"/>
        </w:rPr>
        <w:t xml:space="preserve"> </w:t>
      </w:r>
      <w:r w:rsidRPr="004940CC">
        <w:rPr>
          <w:rFonts w:ascii="Times New Roman" w:hAnsi="Times New Roman" w:cs="Times New Roman"/>
          <w:sz w:val="28"/>
          <w:szCs w:val="28"/>
        </w:rPr>
        <w:t>Ріг</w:t>
      </w:r>
      <w:r w:rsidRPr="00236A46">
        <w:rPr>
          <w:rFonts w:ascii="Times New Roman" w:hAnsi="Times New Roman" w:cs="Times New Roman"/>
          <w:sz w:val="28"/>
          <w:szCs w:val="28"/>
        </w:rPr>
        <w:t xml:space="preserve"> : [</w:t>
      </w:r>
      <w:r w:rsidRPr="004940CC">
        <w:rPr>
          <w:rFonts w:ascii="Times New Roman" w:hAnsi="Times New Roman" w:cs="Times New Roman"/>
          <w:sz w:val="28"/>
          <w:szCs w:val="28"/>
        </w:rPr>
        <w:t>ДонНУЕТ</w:t>
      </w:r>
      <w:r w:rsidRPr="00236A46">
        <w:rPr>
          <w:rFonts w:ascii="Times New Roman" w:hAnsi="Times New Roman" w:cs="Times New Roman"/>
          <w:sz w:val="28"/>
          <w:szCs w:val="28"/>
        </w:rPr>
        <w:t xml:space="preserve">], 2018. 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 xml:space="preserve">216 </w:t>
      </w:r>
      <w:r w:rsidRPr="004940CC">
        <w:rPr>
          <w:rFonts w:ascii="Times New Roman" w:hAnsi="Times New Roman" w:cs="Times New Roman"/>
          <w:sz w:val="28"/>
          <w:szCs w:val="28"/>
        </w:rPr>
        <w:t>с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52F0B" w:rsidRDefault="00F52F0B" w:rsidP="00F52F0B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r w:rsidRPr="004940CC">
        <w:rPr>
          <w:rFonts w:ascii="Times New Roman" w:hAnsi="Times New Roman" w:cs="Times New Roman"/>
          <w:sz w:val="28"/>
          <w:szCs w:val="28"/>
          <w:lang w:val="en-US"/>
        </w:rPr>
        <w:t>Dictionary of leisure, travel and tourism. A &amp; C Black Publishers Ltd 38 Soho Square, London W1D 3HB</w:t>
      </w:r>
    </w:p>
    <w:p w:rsidR="00F52F0B" w:rsidRDefault="00F52F0B" w:rsidP="00F52F0B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</w:t>
      </w:r>
      <w:r w:rsidRPr="004940CC">
        <w:rPr>
          <w:rFonts w:ascii="Times New Roman" w:hAnsi="Times New Roman" w:cs="Times New Roman"/>
          <w:bCs/>
          <w:sz w:val="28"/>
          <w:szCs w:val="28"/>
          <w:lang w:val="en-US"/>
        </w:rPr>
        <w:t>Dibicka, I. O’Keeffee, M.  English for international Tourism. Pearson Education Limited , 2003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URL: </w:t>
      </w:r>
      <w:hyperlink r:id="rId45" w:history="1">
        <w:r w:rsidRPr="00316417">
          <w:rPr>
            <w:rStyle w:val="a6"/>
            <w:rFonts w:ascii="Times New Roman" w:hAnsi="Times New Roman" w:cs="Times New Roman"/>
            <w:bCs/>
            <w:sz w:val="28"/>
            <w:szCs w:val="28"/>
            <w:lang w:val="uk-UA"/>
          </w:rPr>
          <w:t>https://repository.dinus.ac.id/docs/ajar/Iwonna_Dubicka,_Margaret_OKeeffe_English_for_International_Tourism_Low-Intermediate_Course_Book.pdf</w:t>
        </w:r>
      </w:hyperlink>
    </w:p>
    <w:p w:rsidR="00F52F0B" w:rsidRPr="00FE4296" w:rsidRDefault="00F52F0B" w:rsidP="00F52F0B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4.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Miriam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Jacob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Peter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Strutt</w:t>
      </w:r>
      <w:r w:rsidRPr="003B050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English for International Tourism / Jacob M., Strutt P. – England: Pearson Education Limited, 2007. – 127 p. </w:t>
      </w:r>
    </w:p>
    <w:p w:rsidR="00F52F0B" w:rsidRDefault="00F52F0B" w:rsidP="00F52F0B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5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Miriam Jacob and Peter Strutt. English for International Tourism (Workbook) / Jacob M., Strutt P. – England: Pearson Education Limited, 2007. – 127 p. </w:t>
      </w:r>
    </w:p>
    <w:p w:rsidR="00F52F0B" w:rsidRDefault="00F52F0B" w:rsidP="00F52F0B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52F0B" w:rsidRPr="00941694" w:rsidRDefault="00F52F0B" w:rsidP="00F52F0B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41694">
        <w:rPr>
          <w:rFonts w:ascii="Times New Roman" w:hAnsi="Times New Roman" w:cs="Times New Roman"/>
          <w:b/>
          <w:sz w:val="28"/>
          <w:szCs w:val="28"/>
        </w:rPr>
        <w:t>Допоміжна</w:t>
      </w:r>
      <w:r w:rsidRPr="009416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F52F0B" w:rsidRDefault="00F52F0B" w:rsidP="00F52F0B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1. Eastwood John. Oxford Practice Grammar with answers. 2002 – 438 p. </w:t>
      </w:r>
    </w:p>
    <w:p w:rsidR="00F52F0B" w:rsidRDefault="00F52F0B" w:rsidP="00F52F0B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2. Sunday Mirror. Homes &amp; Holidays (newspaper). – 24 p. </w:t>
      </w:r>
    </w:p>
    <w:p w:rsidR="00F52F0B" w:rsidRDefault="00F52F0B" w:rsidP="00F52F0B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3. Walker Eline, Erthwors Steve. Grammar Practice for Upper Intermediate Students. 2002. – 202 p. </w:t>
      </w:r>
    </w:p>
    <w:p w:rsidR="00F52F0B" w:rsidRDefault="00F52F0B" w:rsidP="00F52F0B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4. Wood Neil. Tourism and Catering. Oxford University Press. 2003. – 39 p. </w:t>
      </w:r>
    </w:p>
    <w:p w:rsidR="00F52F0B" w:rsidRDefault="00F52F0B" w:rsidP="00F52F0B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5. The Media Forecast for the Hot Spot Visitors in Ukraine / N. A. Yurko, U. M. Protsenko, I. A. Kleba // </w:t>
      </w:r>
      <w:r w:rsidRPr="003B050E">
        <w:rPr>
          <w:rFonts w:ascii="Times New Roman" w:hAnsi="Times New Roman" w:cs="Times New Roman"/>
          <w:sz w:val="28"/>
          <w:szCs w:val="28"/>
        </w:rPr>
        <w:t>Перспективи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розвитку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туристичної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індустрії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в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Україні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B050E">
        <w:rPr>
          <w:rFonts w:ascii="Times New Roman" w:hAnsi="Times New Roman" w:cs="Times New Roman"/>
          <w:sz w:val="28"/>
          <w:szCs w:val="28"/>
        </w:rPr>
        <w:t>регіональні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аспекти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: </w:t>
      </w:r>
      <w:r w:rsidRPr="003B050E">
        <w:rPr>
          <w:rFonts w:ascii="Times New Roman" w:hAnsi="Times New Roman" w:cs="Times New Roman"/>
          <w:sz w:val="28"/>
          <w:szCs w:val="28"/>
        </w:rPr>
        <w:t>матеріали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ІІ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Всеукраїнської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науково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B050E">
        <w:rPr>
          <w:rFonts w:ascii="Times New Roman" w:hAnsi="Times New Roman" w:cs="Times New Roman"/>
          <w:sz w:val="28"/>
          <w:szCs w:val="28"/>
        </w:rPr>
        <w:t>практичної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інтернет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B050E">
        <w:rPr>
          <w:rFonts w:ascii="Times New Roman" w:hAnsi="Times New Roman" w:cs="Times New Roman"/>
          <w:sz w:val="28"/>
          <w:szCs w:val="28"/>
        </w:rPr>
        <w:t>конференції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28 </w:t>
      </w:r>
      <w:r w:rsidRPr="003B050E">
        <w:rPr>
          <w:rFonts w:ascii="Times New Roman" w:hAnsi="Times New Roman" w:cs="Times New Roman"/>
          <w:sz w:val="28"/>
          <w:szCs w:val="28"/>
        </w:rPr>
        <w:t>березня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2014 </w:t>
      </w:r>
      <w:r w:rsidRPr="003B050E">
        <w:rPr>
          <w:rFonts w:ascii="Times New Roman" w:hAnsi="Times New Roman" w:cs="Times New Roman"/>
          <w:sz w:val="28"/>
          <w:szCs w:val="28"/>
        </w:rPr>
        <w:t>р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/ </w:t>
      </w:r>
      <w:r w:rsidRPr="003B050E">
        <w:rPr>
          <w:rFonts w:ascii="Times New Roman" w:hAnsi="Times New Roman" w:cs="Times New Roman"/>
          <w:sz w:val="28"/>
          <w:szCs w:val="28"/>
        </w:rPr>
        <w:t>ред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</w:rPr>
        <w:t>кол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</w:rPr>
        <w:t>А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</w:rPr>
        <w:t>Л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B050E">
        <w:rPr>
          <w:rFonts w:ascii="Times New Roman" w:hAnsi="Times New Roman" w:cs="Times New Roman"/>
          <w:sz w:val="28"/>
          <w:szCs w:val="28"/>
        </w:rPr>
        <w:t>Бержанір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та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ін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r w:rsidRPr="003B050E">
        <w:rPr>
          <w:rFonts w:ascii="Times New Roman" w:hAnsi="Times New Roman" w:cs="Times New Roman"/>
          <w:sz w:val="28"/>
          <w:szCs w:val="28"/>
        </w:rPr>
        <w:t>Умань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B050E">
        <w:rPr>
          <w:rFonts w:ascii="Times New Roman" w:hAnsi="Times New Roman" w:cs="Times New Roman"/>
          <w:sz w:val="28"/>
          <w:szCs w:val="28"/>
        </w:rPr>
        <w:t>Видавничо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B050E">
        <w:rPr>
          <w:rFonts w:ascii="Times New Roman" w:hAnsi="Times New Roman" w:cs="Times New Roman"/>
          <w:sz w:val="28"/>
          <w:szCs w:val="28"/>
        </w:rPr>
        <w:t>поліграфічний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050E">
        <w:rPr>
          <w:rFonts w:ascii="Times New Roman" w:hAnsi="Times New Roman" w:cs="Times New Roman"/>
          <w:sz w:val="28"/>
          <w:szCs w:val="28"/>
        </w:rPr>
        <w:t>центр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3B050E">
        <w:rPr>
          <w:rFonts w:ascii="Times New Roman" w:hAnsi="Times New Roman" w:cs="Times New Roman"/>
          <w:sz w:val="28"/>
          <w:szCs w:val="28"/>
        </w:rPr>
        <w:t>Візаві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», 2014. – </w:t>
      </w:r>
      <w:r w:rsidRPr="003B050E">
        <w:rPr>
          <w:rFonts w:ascii="Times New Roman" w:hAnsi="Times New Roman" w:cs="Times New Roman"/>
          <w:sz w:val="28"/>
          <w:szCs w:val="28"/>
        </w:rPr>
        <w:t>Ч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1. – </w:t>
      </w:r>
      <w:r w:rsidRPr="003B050E">
        <w:rPr>
          <w:rFonts w:ascii="Times New Roman" w:hAnsi="Times New Roman" w:cs="Times New Roman"/>
          <w:sz w:val="28"/>
          <w:szCs w:val="28"/>
        </w:rPr>
        <w:t>С</w:t>
      </w:r>
      <w:r w:rsidRPr="003B050E">
        <w:rPr>
          <w:rFonts w:ascii="Times New Roman" w:hAnsi="Times New Roman" w:cs="Times New Roman"/>
          <w:sz w:val="28"/>
          <w:szCs w:val="28"/>
          <w:lang w:val="en-US"/>
        </w:rPr>
        <w:t xml:space="preserve">. 138–140. </w:t>
      </w:r>
    </w:p>
    <w:p w:rsidR="00F52F0B" w:rsidRDefault="00F52F0B" w:rsidP="00F52F0B">
      <w:pPr>
        <w:tabs>
          <w:tab w:val="left" w:pos="851"/>
        </w:tabs>
        <w:spacing w:after="0" w:line="276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6.MacKenzie Ian. English for business studies. Student's Book. </w:t>
      </w:r>
      <w:hyperlink r:id="rId46" w:anchor="v=onepage&amp;q&amp;f=false" w:history="1">
        <w:r w:rsidRPr="003B050E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https://books.google.com.ua/books?id=Lwntq0_kCuoC&amp;printsec=frontcover&amp;hl=ru#v=onepage&amp;q&amp;f=false</w:t>
        </w:r>
      </w:hyperlink>
    </w:p>
    <w:p w:rsidR="00F52F0B" w:rsidRPr="00F46409" w:rsidRDefault="00F52F0B" w:rsidP="00F52F0B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6409">
        <w:rPr>
          <w:rFonts w:ascii="Times New Roman" w:hAnsi="Times New Roman" w:cs="Times New Roman"/>
          <w:b/>
          <w:sz w:val="28"/>
          <w:szCs w:val="28"/>
          <w:lang w:val="uk-UA"/>
        </w:rPr>
        <w:t>Інтернет-ресурс</w:t>
      </w:r>
    </w:p>
    <w:p w:rsidR="00F52F0B" w:rsidRPr="003B050E" w:rsidRDefault="00F52F0B" w:rsidP="00F52F0B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</w:t>
      </w:r>
      <w:r w:rsidRPr="003B050E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 xml:space="preserve"> </w:t>
      </w:r>
      <w:hyperlink r:id="rId47" w:history="1">
        <w:r w:rsidRPr="003B050E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lang w:val="uk-UA" w:eastAsia="ru-RU"/>
          </w:rPr>
          <w:t>http://lib.chdu.edu.ua/index.php?m=3&amp;b=72</w:t>
        </w:r>
      </w:hyperlink>
    </w:p>
    <w:p w:rsidR="00F52F0B" w:rsidRPr="003B050E" w:rsidRDefault="00F52F0B" w:rsidP="00F52F0B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</w:t>
      </w:r>
      <w:hyperlink r:id="rId48" w:history="1">
        <w:r w:rsidRPr="003B050E">
          <w:rPr>
            <w:rFonts w:ascii="Times New Roman" w:eastAsia="Times New Roman" w:hAnsi="Times New Roman" w:cs="Times New Roman"/>
            <w:color w:val="0070C0"/>
            <w:sz w:val="28"/>
            <w:szCs w:val="28"/>
            <w:lang w:val="uk-UA" w:eastAsia="ru-RU"/>
          </w:rPr>
          <w:t>http://lukyanenko.at.ua/_ld/1/150___.pdf</w:t>
        </w:r>
      </w:hyperlink>
    </w:p>
    <w:p w:rsidR="00F52F0B" w:rsidRPr="003B050E" w:rsidRDefault="00F52F0B" w:rsidP="00F52F0B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</w:t>
      </w:r>
      <w:r w:rsidRPr="003B050E"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  <w:t xml:space="preserve"> </w:t>
      </w:r>
      <w:hyperlink r:id="rId49" w:history="1">
        <w:r w:rsidRPr="003B050E">
          <w:rPr>
            <w:rFonts w:ascii="Times New Roman" w:eastAsia="Times New Roman" w:hAnsi="Times New Roman" w:cs="Times New Roman"/>
            <w:color w:val="0070C0"/>
            <w:sz w:val="28"/>
            <w:szCs w:val="28"/>
            <w:lang w:val="uk-UA" w:eastAsia="ru-RU"/>
          </w:rPr>
          <w:t>http://begin-english.ru/study/</w:t>
        </w:r>
      </w:hyperlink>
    </w:p>
    <w:p w:rsidR="00F52F0B" w:rsidRPr="003B050E" w:rsidRDefault="00F52F0B" w:rsidP="00F52F0B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3B05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0. </w:t>
      </w:r>
      <w:hyperlink r:id="rId50" w:history="1">
        <w:r w:rsidRPr="003B050E">
          <w:rPr>
            <w:rFonts w:ascii="Times New Roman" w:eastAsia="Times New Roman" w:hAnsi="Times New Roman" w:cs="Times New Roman"/>
            <w:color w:val="0070C0"/>
            <w:sz w:val="28"/>
            <w:szCs w:val="28"/>
            <w:lang w:val="uk-UA" w:eastAsia="ru-RU"/>
          </w:rPr>
          <w:t>http://novaknyha.com.ua/downloads/pdf/450.pdf</w:t>
        </w:r>
      </w:hyperlink>
    </w:p>
    <w:p w:rsidR="00F52F0B" w:rsidRPr="00565351" w:rsidRDefault="00F52F0B" w:rsidP="00F52F0B">
      <w:pPr>
        <w:widowControl w:val="0"/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52F0B" w:rsidRPr="003D4EDA" w:rsidRDefault="00F52F0B" w:rsidP="00F52F0B">
      <w:pPr>
        <w:rPr>
          <w:lang w:val="uk-UA"/>
        </w:rPr>
      </w:pPr>
    </w:p>
    <w:p w:rsidR="00F52F0B" w:rsidRPr="00C15AD4" w:rsidRDefault="00F52F0B" w:rsidP="00F52F0B">
      <w:pPr>
        <w:rPr>
          <w:lang w:val="uk-UA"/>
        </w:rPr>
      </w:pPr>
    </w:p>
    <w:p w:rsidR="00F52F0B" w:rsidRPr="00F463AC" w:rsidRDefault="00F52F0B" w:rsidP="00F52F0B">
      <w:pPr>
        <w:rPr>
          <w:lang w:val="uk-UA"/>
        </w:rPr>
      </w:pPr>
    </w:p>
    <w:p w:rsidR="00F52F0B" w:rsidRPr="0029077D" w:rsidRDefault="00F52F0B" w:rsidP="00F52F0B">
      <w:pPr>
        <w:rPr>
          <w:lang w:val="uk-UA"/>
        </w:rPr>
      </w:pPr>
    </w:p>
    <w:p w:rsidR="006A39B2" w:rsidRPr="00F52F0B" w:rsidRDefault="00604C3D">
      <w:pPr>
        <w:rPr>
          <w:lang w:val="uk-UA"/>
        </w:rPr>
      </w:pPr>
    </w:p>
    <w:sectPr w:rsidR="006A39B2" w:rsidRPr="00F52F0B" w:rsidSect="00F103DA">
      <w:pgSz w:w="15840" w:h="12240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7F3A"/>
    <w:multiLevelType w:val="hybridMultilevel"/>
    <w:tmpl w:val="61F693F0"/>
    <w:lvl w:ilvl="0" w:tplc="BEA671A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068D5"/>
    <w:multiLevelType w:val="hybridMultilevel"/>
    <w:tmpl w:val="7DC80252"/>
    <w:lvl w:ilvl="0" w:tplc="35125C6E">
      <w:start w:val="52"/>
      <w:numFmt w:val="bullet"/>
      <w:lvlText w:val="–"/>
      <w:lvlJc w:val="left"/>
      <w:pPr>
        <w:ind w:left="1700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84A24"/>
    <w:multiLevelType w:val="hybridMultilevel"/>
    <w:tmpl w:val="BF12C904"/>
    <w:lvl w:ilvl="0" w:tplc="BACCBB7A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616A610A"/>
    <w:multiLevelType w:val="multilevel"/>
    <w:tmpl w:val="F06864F8"/>
    <w:lvl w:ilvl="0">
      <w:start w:val="1"/>
      <w:numFmt w:val="decimal"/>
      <w:lvlText w:val="%1."/>
      <w:lvlJc w:val="left"/>
      <w:pPr>
        <w:ind w:left="5038" w:hanging="36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597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669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741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813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885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957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029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1016" w:hanging="180"/>
      </w:pPr>
      <w:rPr>
        <w:vertAlign w:val="baseline"/>
      </w:rPr>
    </w:lvl>
  </w:abstractNum>
  <w:abstractNum w:abstractNumId="6">
    <w:nsid w:val="65A00AB2"/>
    <w:multiLevelType w:val="hybridMultilevel"/>
    <w:tmpl w:val="D422D4B0"/>
    <w:lvl w:ilvl="0" w:tplc="980C6B0A">
      <w:start w:val="1"/>
      <w:numFmt w:val="decimal"/>
      <w:lvlText w:val="%1."/>
      <w:lvlJc w:val="left"/>
      <w:pPr>
        <w:ind w:left="915" w:hanging="360"/>
      </w:pPr>
      <w:rPr>
        <w:rFonts w:eastAsiaTheme="minorHAnsi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7CC73405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E1AD9"/>
    <w:multiLevelType w:val="hybridMultilevel"/>
    <w:tmpl w:val="489C2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40E"/>
    <w:rsid w:val="00001162"/>
    <w:rsid w:val="00236A46"/>
    <w:rsid w:val="00275D1F"/>
    <w:rsid w:val="00604C3D"/>
    <w:rsid w:val="0070740E"/>
    <w:rsid w:val="007D7A54"/>
    <w:rsid w:val="00880305"/>
    <w:rsid w:val="00F103DA"/>
    <w:rsid w:val="00F5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0B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52F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F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a3">
    <w:name w:val="List Paragraph"/>
    <w:basedOn w:val="a"/>
    <w:uiPriority w:val="34"/>
    <w:qFormat/>
    <w:rsid w:val="00F52F0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99"/>
    <w:qFormat/>
    <w:rsid w:val="00F52F0B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table" w:styleId="a4">
    <w:name w:val="Table Grid"/>
    <w:basedOn w:val="a1"/>
    <w:qFormat/>
    <w:rsid w:val="00F52F0B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52F0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F52F0B"/>
    <w:pPr>
      <w:spacing w:after="0" w:line="240" w:lineRule="auto"/>
    </w:pPr>
    <w:rPr>
      <w:lang w:val="ru-RU"/>
    </w:rPr>
  </w:style>
  <w:style w:type="character" w:styleId="a6">
    <w:name w:val="Hyperlink"/>
    <w:basedOn w:val="a0"/>
    <w:uiPriority w:val="99"/>
    <w:unhideWhenUsed/>
    <w:rsid w:val="00F52F0B"/>
    <w:rPr>
      <w:color w:val="0563C1" w:themeColor="hyperlink"/>
      <w:u w:val="single"/>
    </w:rPr>
  </w:style>
  <w:style w:type="character" w:styleId="a7">
    <w:name w:val="Emphasis"/>
    <w:basedOn w:val="a0"/>
    <w:uiPriority w:val="20"/>
    <w:qFormat/>
    <w:rsid w:val="00F52F0B"/>
    <w:rPr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F103DA"/>
  </w:style>
  <w:style w:type="numbering" w:customStyle="1" w:styleId="110">
    <w:name w:val="Нет списка11"/>
    <w:next w:val="a2"/>
    <w:uiPriority w:val="99"/>
    <w:semiHidden/>
    <w:unhideWhenUsed/>
    <w:rsid w:val="00F103DA"/>
  </w:style>
  <w:style w:type="paragraph" w:customStyle="1" w:styleId="msonormal0">
    <w:name w:val="msonormal"/>
    <w:basedOn w:val="a"/>
    <w:uiPriority w:val="99"/>
    <w:rsid w:val="00F10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semiHidden/>
    <w:unhideWhenUsed/>
    <w:qFormat/>
    <w:rsid w:val="00F103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9">
    <w:name w:val="Основной текст Знак"/>
    <w:basedOn w:val="a0"/>
    <w:link w:val="a8"/>
    <w:uiPriority w:val="1"/>
    <w:semiHidden/>
    <w:rsid w:val="00F103DA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a">
    <w:name w:val="Основной текст с отступом Знак"/>
    <w:basedOn w:val="a0"/>
    <w:link w:val="ab"/>
    <w:uiPriority w:val="99"/>
    <w:semiHidden/>
    <w:rsid w:val="00F103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a"/>
    <w:uiPriority w:val="99"/>
    <w:semiHidden/>
    <w:unhideWhenUsed/>
    <w:rsid w:val="00F103D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F103DA"/>
    <w:rPr>
      <w:lang w:val="ru-RU"/>
    </w:rPr>
  </w:style>
  <w:style w:type="paragraph" w:styleId="2">
    <w:name w:val="Body Text Indent 2"/>
    <w:basedOn w:val="a"/>
    <w:link w:val="20"/>
    <w:uiPriority w:val="99"/>
    <w:semiHidden/>
    <w:unhideWhenUsed/>
    <w:rsid w:val="00F103DA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103D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FontStyle11">
    <w:name w:val="Font Style11"/>
    <w:basedOn w:val="a0"/>
    <w:rsid w:val="00F103DA"/>
    <w:rPr>
      <w:rFonts w:ascii="Times New Roman" w:hAnsi="Times New Roman" w:cs="Times New Roman" w:hint="default"/>
      <w:b/>
      <w:bCs/>
      <w:sz w:val="28"/>
      <w:szCs w:val="28"/>
    </w:rPr>
  </w:style>
  <w:style w:type="table" w:customStyle="1" w:styleId="13">
    <w:name w:val="Сетка таблицы1"/>
    <w:basedOn w:val="a1"/>
    <w:next w:val="a4"/>
    <w:qFormat/>
    <w:rsid w:val="00F103DA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103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103DA"/>
    <w:rPr>
      <w:lang w:val="ru-RU"/>
    </w:rPr>
  </w:style>
  <w:style w:type="paragraph" w:styleId="ae">
    <w:name w:val="footer"/>
    <w:basedOn w:val="a"/>
    <w:link w:val="af"/>
    <w:uiPriority w:val="99"/>
    <w:unhideWhenUsed/>
    <w:rsid w:val="00F103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103DA"/>
    <w:rPr>
      <w:lang w:val="ru-RU"/>
    </w:rPr>
  </w:style>
  <w:style w:type="paragraph" w:customStyle="1" w:styleId="Style79">
    <w:name w:val="Style79"/>
    <w:basedOn w:val="a"/>
    <w:rsid w:val="00F103DA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103DA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F103D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60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04C3D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0B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52F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F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a3">
    <w:name w:val="List Paragraph"/>
    <w:basedOn w:val="a"/>
    <w:uiPriority w:val="34"/>
    <w:qFormat/>
    <w:rsid w:val="00F52F0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99"/>
    <w:qFormat/>
    <w:rsid w:val="00F52F0B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table" w:styleId="a4">
    <w:name w:val="Table Grid"/>
    <w:basedOn w:val="a1"/>
    <w:qFormat/>
    <w:rsid w:val="00F52F0B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52F0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F52F0B"/>
    <w:pPr>
      <w:spacing w:after="0" w:line="240" w:lineRule="auto"/>
    </w:pPr>
    <w:rPr>
      <w:lang w:val="ru-RU"/>
    </w:rPr>
  </w:style>
  <w:style w:type="character" w:styleId="a6">
    <w:name w:val="Hyperlink"/>
    <w:basedOn w:val="a0"/>
    <w:uiPriority w:val="99"/>
    <w:unhideWhenUsed/>
    <w:rsid w:val="00F52F0B"/>
    <w:rPr>
      <w:color w:val="0563C1" w:themeColor="hyperlink"/>
      <w:u w:val="single"/>
    </w:rPr>
  </w:style>
  <w:style w:type="character" w:styleId="a7">
    <w:name w:val="Emphasis"/>
    <w:basedOn w:val="a0"/>
    <w:uiPriority w:val="20"/>
    <w:qFormat/>
    <w:rsid w:val="00F52F0B"/>
    <w:rPr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F103DA"/>
  </w:style>
  <w:style w:type="numbering" w:customStyle="1" w:styleId="110">
    <w:name w:val="Нет списка11"/>
    <w:next w:val="a2"/>
    <w:uiPriority w:val="99"/>
    <w:semiHidden/>
    <w:unhideWhenUsed/>
    <w:rsid w:val="00F103DA"/>
  </w:style>
  <w:style w:type="paragraph" w:customStyle="1" w:styleId="msonormal0">
    <w:name w:val="msonormal"/>
    <w:basedOn w:val="a"/>
    <w:uiPriority w:val="99"/>
    <w:rsid w:val="00F10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semiHidden/>
    <w:unhideWhenUsed/>
    <w:qFormat/>
    <w:rsid w:val="00F103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9">
    <w:name w:val="Основной текст Знак"/>
    <w:basedOn w:val="a0"/>
    <w:link w:val="a8"/>
    <w:uiPriority w:val="1"/>
    <w:semiHidden/>
    <w:rsid w:val="00F103DA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a">
    <w:name w:val="Основной текст с отступом Знак"/>
    <w:basedOn w:val="a0"/>
    <w:link w:val="ab"/>
    <w:uiPriority w:val="99"/>
    <w:semiHidden/>
    <w:rsid w:val="00F103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a"/>
    <w:uiPriority w:val="99"/>
    <w:semiHidden/>
    <w:unhideWhenUsed/>
    <w:rsid w:val="00F103D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F103DA"/>
    <w:rPr>
      <w:lang w:val="ru-RU"/>
    </w:rPr>
  </w:style>
  <w:style w:type="paragraph" w:styleId="2">
    <w:name w:val="Body Text Indent 2"/>
    <w:basedOn w:val="a"/>
    <w:link w:val="20"/>
    <w:uiPriority w:val="99"/>
    <w:semiHidden/>
    <w:unhideWhenUsed/>
    <w:rsid w:val="00F103DA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103D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FontStyle11">
    <w:name w:val="Font Style11"/>
    <w:basedOn w:val="a0"/>
    <w:rsid w:val="00F103DA"/>
    <w:rPr>
      <w:rFonts w:ascii="Times New Roman" w:hAnsi="Times New Roman" w:cs="Times New Roman" w:hint="default"/>
      <w:b/>
      <w:bCs/>
      <w:sz w:val="28"/>
      <w:szCs w:val="28"/>
    </w:rPr>
  </w:style>
  <w:style w:type="table" w:customStyle="1" w:styleId="13">
    <w:name w:val="Сетка таблицы1"/>
    <w:basedOn w:val="a1"/>
    <w:next w:val="a4"/>
    <w:qFormat/>
    <w:rsid w:val="00F103DA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103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103DA"/>
    <w:rPr>
      <w:lang w:val="ru-RU"/>
    </w:rPr>
  </w:style>
  <w:style w:type="paragraph" w:styleId="ae">
    <w:name w:val="footer"/>
    <w:basedOn w:val="a"/>
    <w:link w:val="af"/>
    <w:uiPriority w:val="99"/>
    <w:unhideWhenUsed/>
    <w:rsid w:val="00F103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103DA"/>
    <w:rPr>
      <w:lang w:val="ru-RU"/>
    </w:rPr>
  </w:style>
  <w:style w:type="paragraph" w:customStyle="1" w:styleId="Style79">
    <w:name w:val="Style79"/>
    <w:basedOn w:val="a"/>
    <w:rsid w:val="00F103DA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103DA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F103D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60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04C3D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://www.kspu.edu/forstudent/shedule.aspx" TargetMode="External"/><Relationship Id="rId26" Type="http://schemas.openxmlformats.org/officeDocument/2006/relationships/hyperlink" Target="http://www.kspu.edu/forstudent/shedule.aspx" TargetMode="External"/><Relationship Id="rId39" Type="http://schemas.openxmlformats.org/officeDocument/2006/relationships/hyperlink" Target="http://www.kspu.edu/forstudent/shedule.aspx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spu.edu/forstudent/shedule.aspx" TargetMode="External"/><Relationship Id="rId34" Type="http://schemas.openxmlformats.org/officeDocument/2006/relationships/hyperlink" Target="http://www.kspu.edu/forstudent/shedule.aspx" TargetMode="External"/><Relationship Id="rId42" Type="http://schemas.openxmlformats.org/officeDocument/2006/relationships/hyperlink" Target="http://www.kspu.edu/forstudent/shedule.aspx" TargetMode="External"/><Relationship Id="rId47" Type="http://schemas.openxmlformats.org/officeDocument/2006/relationships/hyperlink" Target="http://lib.chdu.edu.ua/index.php?m=3&amp;b=72" TargetMode="External"/><Relationship Id="rId50" Type="http://schemas.openxmlformats.org/officeDocument/2006/relationships/hyperlink" Target="http://novaknyha.com.ua/downloads/pdf/450.pdf" TargetMode="External"/><Relationship Id="rId7" Type="http://schemas.openxmlformats.org/officeDocument/2006/relationships/hyperlink" Target="http://www.kspu.edu/About/Faculty/IForeignPhilology/ChairEnglTranslation.aspx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://www.kspu.edu/forstudent/shedule.aspx" TargetMode="External"/><Relationship Id="rId25" Type="http://schemas.openxmlformats.org/officeDocument/2006/relationships/hyperlink" Target="http://www.kspu.edu/forstudent/shedule.aspx" TargetMode="External"/><Relationship Id="rId33" Type="http://schemas.openxmlformats.org/officeDocument/2006/relationships/hyperlink" Target="http://www.kspu.edu/forstudent/shedule.aspx" TargetMode="External"/><Relationship Id="rId38" Type="http://schemas.openxmlformats.org/officeDocument/2006/relationships/hyperlink" Target="http://www.kspu.edu/forstudent/shedule.aspx" TargetMode="External"/><Relationship Id="rId46" Type="http://schemas.openxmlformats.org/officeDocument/2006/relationships/hyperlink" Target="https://books.google.com.ua/books?id=Lwntq0_kCuoC&amp;printsec=frontcover&amp;hl=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forstudent/shedule.aspx" TargetMode="External"/><Relationship Id="rId20" Type="http://schemas.openxmlformats.org/officeDocument/2006/relationships/hyperlink" Target="http://www.kspu.edu/forstudent/shedule.aspx" TargetMode="External"/><Relationship Id="rId29" Type="http://schemas.openxmlformats.org/officeDocument/2006/relationships/hyperlink" Target="http://www.kspu.edu/forstudent/shedule.aspx" TargetMode="External"/><Relationship Id="rId41" Type="http://schemas.openxmlformats.org/officeDocument/2006/relationships/hyperlink" Target="http://www.kspu.edu/forstudent/shedule.asp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www.kspu.edu/forstudent/shedule.aspx" TargetMode="External"/><Relationship Id="rId32" Type="http://schemas.openxmlformats.org/officeDocument/2006/relationships/hyperlink" Target="http://www.kspu.edu/forstudent/shedule.aspx" TargetMode="External"/><Relationship Id="rId37" Type="http://schemas.openxmlformats.org/officeDocument/2006/relationships/hyperlink" Target="http://www.kspu.edu/forstudent/shedule.aspx" TargetMode="External"/><Relationship Id="rId40" Type="http://schemas.openxmlformats.org/officeDocument/2006/relationships/hyperlink" Target="http://www.kspu.edu/forstudent/shedule.aspx" TargetMode="External"/><Relationship Id="rId45" Type="http://schemas.openxmlformats.org/officeDocument/2006/relationships/hyperlink" Target="https://repository.dinus.ac.id/docs/ajar/Iwonna_Dubicka,_Margaret_OKeeffe_English_for_International_Tourism_Low-Intermediate_Course_Book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SPU.EDU/FORSTUDENT/SHEDULE.ASPX" TargetMode="External"/><Relationship Id="rId23" Type="http://schemas.openxmlformats.org/officeDocument/2006/relationships/hyperlink" Target="http://www.kspu.edu/forstudent/shedule.aspx" TargetMode="External"/><Relationship Id="rId28" Type="http://schemas.openxmlformats.org/officeDocument/2006/relationships/hyperlink" Target="http://www.kspu.edu/forstudent/shedule.aspx" TargetMode="External"/><Relationship Id="rId36" Type="http://schemas.openxmlformats.org/officeDocument/2006/relationships/hyperlink" Target="http://www.kspu.edu/forstudent/shedule.aspx" TargetMode="External"/><Relationship Id="rId49" Type="http://schemas.openxmlformats.org/officeDocument/2006/relationships/hyperlink" Target="http://begin-english.ru/study/" TargetMode="Externa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://www.kspu.edu/forstudent/shedule.aspx" TargetMode="External"/><Relationship Id="rId31" Type="http://schemas.openxmlformats.org/officeDocument/2006/relationships/hyperlink" Target="http://www.kspu.edu/forstudent/shedule.aspx" TargetMode="External"/><Relationship Id="rId44" Type="http://schemas.openxmlformats.org/officeDocument/2006/relationships/hyperlink" Target="http://www.kspu.edu/forstudent/shedule.aspx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Relationship Id="rId22" Type="http://schemas.openxmlformats.org/officeDocument/2006/relationships/hyperlink" Target="http://www.kspu.edu/forstudent/shedule.aspx" TargetMode="External"/><Relationship Id="rId27" Type="http://schemas.openxmlformats.org/officeDocument/2006/relationships/hyperlink" Target="http://www.kspu.edu/forstudent/shedule.aspx" TargetMode="External"/><Relationship Id="rId30" Type="http://schemas.openxmlformats.org/officeDocument/2006/relationships/hyperlink" Target="HTTP://WWW.KSPU.EDU/FORSTUDENT/SHEDULE.ASPX" TargetMode="External"/><Relationship Id="rId35" Type="http://schemas.openxmlformats.org/officeDocument/2006/relationships/hyperlink" Target="http://www.kspu.edu/forstudent/shedule.aspx" TargetMode="External"/><Relationship Id="rId43" Type="http://schemas.openxmlformats.org/officeDocument/2006/relationships/hyperlink" Target="http://www.kspu.edu/forstudent/shedule.aspx" TargetMode="External"/><Relationship Id="rId48" Type="http://schemas.openxmlformats.org/officeDocument/2006/relationships/hyperlink" Target="http://lukyanenko.at.ua/_ld/1/150___.pdf" TargetMode="External"/><Relationship Id="rId8" Type="http://schemas.openxmlformats.org/officeDocument/2006/relationships/hyperlink" Target="http://www.kspu.edu/About/DepartmentAndServices/DAcademicServ.aspx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5953</Words>
  <Characters>33938</Characters>
  <Application>Microsoft Office Word</Application>
  <DocSecurity>0</DocSecurity>
  <Lines>282</Lines>
  <Paragraphs>79</Paragraphs>
  <ScaleCrop>false</ScaleCrop>
  <Company/>
  <LinksUpToDate>false</LinksUpToDate>
  <CharactersWithSpaces>39812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Пользователь Windows</cp:lastModifiedBy>
  <cp:revision>7</cp:revision>
  <dcterms:created xsi:type="dcterms:W3CDTF">2023-09-16T11:34:00Z</dcterms:created>
  <dcterms:modified xsi:type="dcterms:W3CDTF">2024-09-19T07:59:00Z</dcterms:modified>
</cp:coreProperties>
</file>